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center"/>
      </w:pPr>
      <w:r>
        <w:rPr>
          <w:noProof/>
        </w:rPr>
        <w:drawing>
          <wp:inline distT="0" distB="0" distL="114300" distR="114300">
            <wp:extent cx="1857375" cy="1857375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2" w:hanging="4"/>
        <w:jc w:val="center"/>
      </w:pPr>
      <w:r>
        <w:rPr>
          <w:b/>
          <w:sz w:val="44"/>
          <w:szCs w:val="44"/>
        </w:rPr>
        <w:t>UNIVERSIDAD DE BUENOS AIRES</w:t>
      </w: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2" w:hanging="4"/>
        <w:jc w:val="center"/>
      </w:pPr>
      <w:r>
        <w:rPr>
          <w:b/>
          <w:sz w:val="44"/>
          <w:szCs w:val="44"/>
        </w:rPr>
        <w:t>FACULTAD DE FILOSOFÍA Y LETRAS</w:t>
      </w: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u w:val="single"/>
        </w:rPr>
      </w:pP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u w:val="single"/>
        </w:rPr>
      </w:pP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  <w:u w:val="single"/>
        </w:rPr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DEPARTAMENTO: </w:t>
      </w:r>
      <w:r>
        <w:rPr>
          <w:sz w:val="32"/>
          <w:szCs w:val="32"/>
        </w:rPr>
        <w:t>LETRAS</w:t>
      </w: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MATERIA: </w:t>
      </w:r>
      <w:r>
        <w:rPr>
          <w:sz w:val="32"/>
          <w:szCs w:val="32"/>
        </w:rPr>
        <w:t>LINGÜÍSTICA DIACRÓNICA</w:t>
      </w: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RÉGIMEN DE PROMOCIÓN: </w:t>
      </w:r>
      <w:r w:rsidR="00B1542A">
        <w:rPr>
          <w:sz w:val="32"/>
          <w:szCs w:val="32"/>
        </w:rPr>
        <w:t>PD</w:t>
      </w: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MODALIDAD DE DICTADO</w:t>
      </w:r>
      <w:r>
        <w:rPr>
          <w:sz w:val="32"/>
          <w:szCs w:val="32"/>
        </w:rPr>
        <w:t xml:space="preserve">: VIRTUAL (según Res. D 732/20 y normativa específica dispuesta a los efectos de organizar el dictado a distancia) </w:t>
      </w: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b/>
          <w:sz w:val="32"/>
          <w:szCs w:val="32"/>
        </w:rPr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PROFESOR/A: </w:t>
      </w:r>
      <w:r>
        <w:rPr>
          <w:sz w:val="32"/>
          <w:szCs w:val="32"/>
        </w:rPr>
        <w:t>LAPALMA, MARÍA GABRIELA</w:t>
      </w: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CUATRIMESTRE:</w:t>
      </w:r>
      <w:r>
        <w:rPr>
          <w:sz w:val="32"/>
          <w:szCs w:val="32"/>
        </w:rPr>
        <w:t xml:space="preserve"> 2°</w:t>
      </w: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AÑO: </w:t>
      </w:r>
      <w:r>
        <w:rPr>
          <w:sz w:val="32"/>
          <w:szCs w:val="32"/>
        </w:rPr>
        <w:t>2020</w:t>
      </w:r>
    </w:p>
    <w:p w:rsidR="0035085C" w:rsidRDefault="003508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</w:p>
    <w:p w:rsidR="0035085C" w:rsidRDefault="006E4C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CÓDIGO Nº: 0591</w:t>
      </w:r>
      <w:r>
        <w:rPr>
          <w:sz w:val="32"/>
          <w:szCs w:val="32"/>
        </w:rPr>
        <w:t xml:space="preserve"> </w:t>
      </w:r>
    </w:p>
    <w:p w:rsidR="0035085C" w:rsidRDefault="0035085C">
      <w:pPr>
        <w:ind w:left="0" w:hanging="2"/>
        <w:jc w:val="both"/>
        <w:rPr>
          <w:b/>
        </w:rPr>
      </w:pPr>
    </w:p>
    <w:p w:rsidR="0035085C" w:rsidRDefault="0035085C">
      <w:pPr>
        <w:ind w:left="0" w:hanging="2"/>
        <w:jc w:val="both"/>
        <w:rPr>
          <w:b/>
        </w:rPr>
      </w:pPr>
    </w:p>
    <w:p w:rsidR="0035085C" w:rsidRDefault="0035085C">
      <w:pPr>
        <w:ind w:left="0" w:hanging="2"/>
        <w:jc w:val="both"/>
        <w:rPr>
          <w:b/>
        </w:rPr>
      </w:pPr>
    </w:p>
    <w:p w:rsidR="0035085C" w:rsidRDefault="006E4C8D">
      <w:pPr>
        <w:ind w:left="0" w:hanging="2"/>
        <w:jc w:val="both"/>
      </w:pPr>
      <w:r>
        <w:rPr>
          <w:b/>
        </w:rPr>
        <w:lastRenderedPageBreak/>
        <w:t>UNIVERSIDAD DE BUENOS AIRES</w:t>
      </w:r>
    </w:p>
    <w:p w:rsidR="0035085C" w:rsidRDefault="006E4C8D">
      <w:pPr>
        <w:ind w:left="0" w:hanging="2"/>
        <w:jc w:val="both"/>
      </w:pPr>
      <w:r>
        <w:rPr>
          <w:b/>
        </w:rPr>
        <w:t>FACULTAD DE FILOSOFÍA Y L</w:t>
      </w:r>
      <w:r>
        <w:rPr>
          <w:b/>
        </w:rPr>
        <w:t>ETRAS</w:t>
      </w:r>
    </w:p>
    <w:p w:rsidR="0035085C" w:rsidRDefault="006E4C8D">
      <w:pPr>
        <w:ind w:left="0" w:hanging="2"/>
        <w:jc w:val="both"/>
      </w:pPr>
      <w:r>
        <w:rPr>
          <w:b/>
        </w:rPr>
        <w:t>DEPARTAMENTO DE LETRAS</w:t>
      </w:r>
    </w:p>
    <w:p w:rsidR="0035085C" w:rsidRDefault="006E4C8D">
      <w:pPr>
        <w:ind w:left="0" w:hanging="2"/>
        <w:jc w:val="both"/>
      </w:pPr>
      <w:r>
        <w:rPr>
          <w:b/>
        </w:rPr>
        <w:t xml:space="preserve">MATERIA: </w:t>
      </w:r>
      <w:r>
        <w:t>LINGÜÍSTICA DIACRÓNICA</w:t>
      </w:r>
    </w:p>
    <w:p w:rsidR="0035085C" w:rsidRDefault="006E4C8D">
      <w:pPr>
        <w:ind w:left="0" w:hanging="2"/>
        <w:jc w:val="both"/>
        <w:rPr>
          <w:b/>
        </w:rPr>
      </w:pPr>
      <w:r>
        <w:rPr>
          <w:b/>
        </w:rPr>
        <w:t>MODALIDAD DE DICTADO</w:t>
      </w:r>
      <w:r>
        <w:t>: VIRTUAL</w:t>
      </w:r>
      <w:r>
        <w:rPr>
          <w:vertAlign w:val="superscript"/>
        </w:rPr>
        <w:footnoteReference w:id="1"/>
      </w:r>
    </w:p>
    <w:p w:rsidR="0035085C" w:rsidRDefault="006E4C8D">
      <w:pPr>
        <w:ind w:left="0" w:hanging="2"/>
        <w:jc w:val="both"/>
      </w:pPr>
      <w:r>
        <w:rPr>
          <w:b/>
        </w:rPr>
        <w:t xml:space="preserve">RÉGIMEN DE PROMOCIÓN: </w:t>
      </w:r>
      <w:r w:rsidR="00B1542A">
        <w:t>PD</w:t>
      </w:r>
      <w:bookmarkStart w:id="0" w:name="_GoBack"/>
      <w:bookmarkEnd w:id="0"/>
    </w:p>
    <w:p w:rsidR="0035085C" w:rsidRDefault="006E4C8D">
      <w:pPr>
        <w:ind w:left="0" w:hanging="2"/>
        <w:jc w:val="both"/>
      </w:pPr>
      <w:r>
        <w:rPr>
          <w:b/>
        </w:rPr>
        <w:t>CARGA HORARIA</w:t>
      </w:r>
      <w:r>
        <w:t>: 96 HORAS</w:t>
      </w:r>
    </w:p>
    <w:p w:rsidR="0035085C" w:rsidRDefault="006E4C8D">
      <w:pPr>
        <w:ind w:left="0" w:hanging="2"/>
        <w:jc w:val="both"/>
      </w:pPr>
      <w:r>
        <w:rPr>
          <w:b/>
        </w:rPr>
        <w:t xml:space="preserve">CUATRIMESTRE Y AÑO: 2° </w:t>
      </w:r>
      <w:r>
        <w:t>2020</w:t>
      </w:r>
    </w:p>
    <w:p w:rsidR="0035085C" w:rsidRDefault="006E4C8D">
      <w:pPr>
        <w:ind w:left="0" w:hanging="2"/>
        <w:jc w:val="both"/>
      </w:pPr>
      <w:r>
        <w:rPr>
          <w:b/>
        </w:rPr>
        <w:t xml:space="preserve">CÓDIGO Nº: </w:t>
      </w:r>
      <w:r>
        <w:t>0591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</w:pPr>
      <w:r>
        <w:rPr>
          <w:b/>
        </w:rPr>
        <w:t xml:space="preserve">PROFESOR/A: </w:t>
      </w:r>
      <w:r>
        <w:t>LAPALMA, MARÍA GABRIELA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</w:pPr>
      <w:bookmarkStart w:id="1" w:name="_heading=h.gjdgxs" w:colFirst="0" w:colLast="0"/>
      <w:bookmarkEnd w:id="1"/>
      <w:r>
        <w:rPr>
          <w:b/>
        </w:rPr>
        <w:t>EQUIPO DOCENTE:</w:t>
      </w:r>
      <w:r>
        <w:rPr>
          <w:b/>
          <w:vertAlign w:val="superscript"/>
        </w:rPr>
        <w:footnoteReference w:id="2"/>
      </w:r>
    </w:p>
    <w:p w:rsidR="0035085C" w:rsidRDefault="006E4C8D">
      <w:pPr>
        <w:ind w:left="0" w:hanging="2"/>
        <w:jc w:val="both"/>
      </w:pPr>
      <w:r>
        <w:t>PROFESORA ADJUNTA: MARÍA GABRIELA LAPALMA</w:t>
      </w:r>
    </w:p>
    <w:p w:rsidR="0035085C" w:rsidRDefault="006E4C8D">
      <w:pPr>
        <w:ind w:left="0" w:hanging="2"/>
        <w:jc w:val="both"/>
      </w:pPr>
      <w:r>
        <w:t>PROFESORA AYUDANTE DE TRABAJOS PRÁCTICOS: ANALÍA GUTIÉRREZ</w:t>
      </w:r>
    </w:p>
    <w:p w:rsidR="0035085C" w:rsidRDefault="0035085C">
      <w:pPr>
        <w:ind w:left="0" w:hanging="2"/>
        <w:jc w:val="both"/>
      </w:pPr>
    </w:p>
    <w:p w:rsidR="0035085C" w:rsidRDefault="0035085C">
      <w:pPr>
        <w:ind w:left="0" w:hanging="2"/>
        <w:jc w:val="both"/>
        <w:rPr>
          <w:u w:val="single"/>
        </w:rPr>
      </w:pPr>
    </w:p>
    <w:p w:rsidR="0035085C" w:rsidRDefault="0035085C">
      <w:pPr>
        <w:ind w:left="0" w:hanging="2"/>
        <w:jc w:val="both"/>
        <w:rPr>
          <w:u w:val="single"/>
        </w:rPr>
      </w:pPr>
    </w:p>
    <w:p w:rsidR="0035085C" w:rsidRDefault="006E4C8D">
      <w:pPr>
        <w:numPr>
          <w:ilvl w:val="0"/>
          <w:numId w:val="3"/>
        </w:numPr>
        <w:ind w:left="0" w:hanging="2"/>
        <w:jc w:val="both"/>
      </w:pPr>
      <w:r>
        <w:rPr>
          <w:b/>
        </w:rPr>
        <w:t>Fundamentación y descripción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</w:pPr>
      <w:r>
        <w:t>Entre las materias de la orientación Lingüística que analizan la heterogeneidad de la lengua, este programa de Lingüística Diacrónica presenta los principales enfoques y escuelas de análisis de la variación y el cambio de las lenguas a través del tiempo. L</w:t>
      </w:r>
      <w:r>
        <w:t>a meta es brindar a los alumnos una formación inicial en la lingüística comparativa y en la reconstrucción de las lenguas.</w:t>
      </w:r>
    </w:p>
    <w:p w:rsidR="0035085C" w:rsidRDefault="006E4C8D">
      <w:pPr>
        <w:ind w:left="0" w:hanging="2"/>
        <w:jc w:val="both"/>
      </w:pPr>
      <w:r>
        <w:t>Se analizarán los métodos de la lingüística histórica, en particular en lo que se refiere a la reconstrucción de familias lingüística</w:t>
      </w:r>
      <w:r>
        <w:t>s y diferentes propuestas de tipologías. Por otra parte, se trabajará sobre nuevas líneas de investigación, relacionadas con los cambios en la sintaxis y procesos de gramaticalización; y también con los cambios motivados por cuestiones pragmáticas.</w:t>
      </w:r>
    </w:p>
    <w:p w:rsidR="0035085C" w:rsidRDefault="006E4C8D">
      <w:pPr>
        <w:ind w:left="0" w:hanging="2"/>
        <w:jc w:val="both"/>
      </w:pPr>
      <w:r>
        <w:t>Se incl</w:t>
      </w:r>
      <w:r>
        <w:t>uirá en la ejemplificación y ejercitación el análisis de las lenguas aborígenes del Chaco (familias mataco-mataguayo y guaycurú) y se trabajará particularmente con los estudios diacrónicos de la lengua quechua.</w:t>
      </w:r>
    </w:p>
    <w:p w:rsidR="0035085C" w:rsidRDefault="006E4C8D">
      <w:pPr>
        <w:ind w:left="0" w:hanging="2"/>
        <w:jc w:val="both"/>
      </w:pPr>
      <w:r>
        <w:t>Por otra parte, se trabajará sobre la escritu</w:t>
      </w:r>
      <w:r>
        <w:t>ra como tecnología en relación con los procesos que nos muestra esta herramienta sobre los cambios lingüísticos y sociales a lo largo del tiempo.</w:t>
      </w:r>
    </w:p>
    <w:p w:rsidR="0035085C" w:rsidRDefault="006E4C8D">
      <w:pPr>
        <w:ind w:left="0" w:hanging="2"/>
        <w:jc w:val="both"/>
      </w:pPr>
      <w:r>
        <w:t xml:space="preserve">Finalmente, el análisis de los procesos actuales de estandarización de lenguas permitirá enriquecer la mirada </w:t>
      </w:r>
      <w:r>
        <w:t>sobre el pasado de las lenguas y ayudará en el trabajo del análisis de los documentos.</w:t>
      </w:r>
    </w:p>
    <w:p w:rsidR="0035085C" w:rsidRDefault="0035085C">
      <w:pPr>
        <w:ind w:left="0" w:hanging="2"/>
        <w:jc w:val="both"/>
      </w:pPr>
    </w:p>
    <w:p w:rsidR="0035085C" w:rsidRDefault="0035085C">
      <w:pPr>
        <w:ind w:left="0" w:hanging="2"/>
        <w:jc w:val="both"/>
      </w:pPr>
    </w:p>
    <w:p w:rsidR="0035085C" w:rsidRDefault="006E4C8D">
      <w:pPr>
        <w:numPr>
          <w:ilvl w:val="0"/>
          <w:numId w:val="3"/>
        </w:numPr>
        <w:ind w:left="0" w:hanging="2"/>
        <w:jc w:val="both"/>
      </w:pPr>
      <w:r>
        <w:rPr>
          <w:b/>
        </w:rPr>
        <w:t>Objetivos:</w:t>
      </w:r>
    </w:p>
    <w:p w:rsidR="0035085C" w:rsidRDefault="0035085C">
      <w:pPr>
        <w:ind w:left="0" w:hanging="2"/>
        <w:jc w:val="both"/>
      </w:pPr>
    </w:p>
    <w:p w:rsidR="0035085C" w:rsidRDefault="006E4C8D">
      <w:pPr>
        <w:widowControl/>
        <w:spacing w:line="240" w:lineRule="auto"/>
        <w:ind w:left="0" w:hanging="2"/>
        <w:jc w:val="both"/>
      </w:pPr>
      <w:proofErr w:type="gramStart"/>
      <w:r>
        <w:t>1.Presentar</w:t>
      </w:r>
      <w:proofErr w:type="gramEnd"/>
      <w:r>
        <w:t xml:space="preserve"> los principales temas planteados por la lingüística histórica y comparativa, y los modelos propuestos por diversas escuelas.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</w:pPr>
      <w:r>
        <w:t>2. Examinar problemas de lingüística diacrónica, y soluciones propuestas, centrando el interés sobre dos ejes: a) teoría del cambio y variación lingüísticos, y b) método comparativo y reconstrucción.</w:t>
      </w:r>
    </w:p>
    <w:p w:rsidR="0035085C" w:rsidRDefault="0035085C">
      <w:pPr>
        <w:ind w:left="0" w:hanging="2"/>
      </w:pPr>
    </w:p>
    <w:p w:rsidR="0035085C" w:rsidRDefault="006E4C8D">
      <w:pPr>
        <w:ind w:left="0" w:hanging="2"/>
      </w:pPr>
      <w:r>
        <w:t>3. Ofrecer un panorama crítico de fuentes bibliográfica</w:t>
      </w:r>
      <w:r>
        <w:t>s.</w:t>
      </w:r>
    </w:p>
    <w:p w:rsidR="0035085C" w:rsidRDefault="0035085C">
      <w:pPr>
        <w:ind w:left="0" w:hanging="2"/>
      </w:pPr>
    </w:p>
    <w:p w:rsidR="0035085C" w:rsidRDefault="006E4C8D">
      <w:pPr>
        <w:ind w:left="0" w:hanging="2"/>
        <w:jc w:val="both"/>
      </w:pPr>
      <w:r>
        <w:t>4. Presentar la metodología de trabajo para:</w:t>
      </w:r>
    </w:p>
    <w:p w:rsidR="0035085C" w:rsidRDefault="006E4C8D">
      <w:pPr>
        <w:ind w:left="0" w:hanging="2"/>
        <w:jc w:val="both"/>
      </w:pPr>
      <w:r>
        <w:t xml:space="preserve">a) la reconstrucción de protolenguas y </w:t>
      </w:r>
    </w:p>
    <w:p w:rsidR="0035085C" w:rsidRDefault="006E4C8D">
      <w:pPr>
        <w:ind w:left="0" w:hanging="2"/>
        <w:jc w:val="both"/>
      </w:pPr>
      <w:r>
        <w:t>b) los procesos de evolución de las lenguas romances, germánicas e indígenas americanas.</w:t>
      </w:r>
    </w:p>
    <w:p w:rsidR="0035085C" w:rsidRDefault="0035085C">
      <w:pPr>
        <w:ind w:left="0" w:hanging="2"/>
      </w:pPr>
    </w:p>
    <w:p w:rsidR="0035085C" w:rsidRDefault="006E4C8D">
      <w:pPr>
        <w:ind w:left="0" w:hanging="2"/>
      </w:pPr>
      <w:r>
        <w:t>5. Analizar casos de estandarización de las lenguas indígenas argentinas (niv</w:t>
      </w:r>
      <w:r>
        <w:t xml:space="preserve">aĉle, wichí y qom) y su problemática en el sistema educativo. </w:t>
      </w:r>
    </w:p>
    <w:p w:rsidR="0035085C" w:rsidRDefault="0035085C">
      <w:pPr>
        <w:ind w:left="0" w:hanging="2"/>
        <w:jc w:val="both"/>
      </w:pPr>
    </w:p>
    <w:p w:rsidR="0035085C" w:rsidRDefault="0035085C">
      <w:pPr>
        <w:ind w:left="0" w:hanging="2"/>
        <w:jc w:val="both"/>
        <w:rPr>
          <w:b/>
        </w:rPr>
      </w:pPr>
    </w:p>
    <w:p w:rsidR="0035085C" w:rsidRDefault="006E4C8D">
      <w:pPr>
        <w:numPr>
          <w:ilvl w:val="0"/>
          <w:numId w:val="3"/>
        </w:numPr>
        <w:ind w:left="0" w:hanging="2"/>
        <w:jc w:val="both"/>
      </w:pPr>
      <w:bookmarkStart w:id="2" w:name="_heading=h.30j0zll" w:colFirst="0" w:colLast="0"/>
      <w:bookmarkEnd w:id="2"/>
      <w:r>
        <w:rPr>
          <w:b/>
        </w:rPr>
        <w:t xml:space="preserve">Contenidos: </w:t>
      </w:r>
    </w:p>
    <w:p w:rsidR="0035085C" w:rsidRDefault="0035085C" w:rsidP="00B1542A">
      <w:pPr>
        <w:ind w:left="0" w:hanging="2"/>
        <w:jc w:val="both"/>
      </w:pPr>
    </w:p>
    <w:p w:rsidR="0035085C" w:rsidRDefault="006E4C8D">
      <w:pPr>
        <w:ind w:left="0" w:hanging="2"/>
        <w:jc w:val="both"/>
      </w:pPr>
      <w:r>
        <w:rPr>
          <w:b/>
        </w:rPr>
        <w:t xml:space="preserve">Unidad I. Introducción: </w:t>
      </w:r>
      <w:r>
        <w:t>Historia, lengua y cultura. Diacronía y sincronía. Lingüística diacrónica, lingüística histórica y lingüística comparativa. Orígenes del lenguaje.</w:t>
      </w:r>
    </w:p>
    <w:p w:rsidR="0035085C" w:rsidRDefault="0035085C">
      <w:pPr>
        <w:ind w:left="0" w:hanging="2"/>
        <w:jc w:val="both"/>
        <w:rPr>
          <w:u w:val="single"/>
        </w:rPr>
      </w:pPr>
    </w:p>
    <w:p w:rsidR="0035085C" w:rsidRDefault="006E4C8D">
      <w:pPr>
        <w:ind w:left="0" w:hanging="2"/>
        <w:jc w:val="both"/>
      </w:pPr>
      <w:r>
        <w:rPr>
          <w:b/>
        </w:rPr>
        <w:t>Unida</w:t>
      </w:r>
      <w:r>
        <w:rPr>
          <w:b/>
        </w:rPr>
        <w:t xml:space="preserve">d II. Modelos de evolución lingüística: </w:t>
      </w:r>
      <w:r>
        <w:t>Los neogramáticos. Estructuralismo. Lingüística generativa. Sociolingüística.</w:t>
      </w:r>
    </w:p>
    <w:p w:rsidR="0035085C" w:rsidRDefault="0035085C">
      <w:pPr>
        <w:ind w:left="0" w:hanging="2"/>
        <w:jc w:val="both"/>
        <w:rPr>
          <w:b/>
        </w:rPr>
      </w:pPr>
    </w:p>
    <w:p w:rsidR="0035085C" w:rsidRDefault="006E4C8D">
      <w:pPr>
        <w:ind w:left="0" w:hanging="2"/>
        <w:jc w:val="both"/>
      </w:pPr>
      <w:r>
        <w:rPr>
          <w:b/>
        </w:rPr>
        <w:t xml:space="preserve">Unidad III. Lingüística comparativa: </w:t>
      </w:r>
      <w:r>
        <w:t>Protolenguas. Familias lingüísticas. El sánscrito y el indoeuropeo. Leyes de Grimm y de Verner. Reco</w:t>
      </w:r>
      <w:r>
        <w:t>nstrucción comparativa. Reconstrucción interna.</w:t>
      </w:r>
    </w:p>
    <w:p w:rsidR="0035085C" w:rsidRDefault="0035085C">
      <w:pPr>
        <w:ind w:left="0" w:hanging="2"/>
        <w:jc w:val="both"/>
        <w:rPr>
          <w:b/>
        </w:rPr>
      </w:pPr>
    </w:p>
    <w:p w:rsidR="0035085C" w:rsidRDefault="006E4C8D">
      <w:pPr>
        <w:ind w:left="0" w:hanging="2"/>
        <w:jc w:val="both"/>
      </w:pPr>
      <w:r>
        <w:rPr>
          <w:b/>
        </w:rPr>
        <w:t xml:space="preserve">Unidad IV. Lingüística histórica: </w:t>
      </w:r>
      <w:r>
        <w:t>Evolución y cambio lingüísticos. Tipología y motivación del cambio lingüístico. Cambio fonético y fonológico. Sistemas morfológicos y cambio. Analogía. Cambio sintáctico. Leyes, reglas y parámetros. Cambio léxico y semántico. Préstamo y calco. Reflejo sinc</w:t>
      </w:r>
      <w:r>
        <w:t xml:space="preserve">rónico de procesos históricos. </w:t>
      </w:r>
      <w:proofErr w:type="gramStart"/>
      <w:r>
        <w:rPr>
          <w:b/>
        </w:rPr>
        <w:t>Tipología lingüística y universales lingüísticos</w:t>
      </w:r>
      <w:proofErr w:type="gramEnd"/>
      <w:r>
        <w:rPr>
          <w:b/>
        </w:rPr>
        <w:t xml:space="preserve">: </w:t>
      </w:r>
      <w:r>
        <w:t>Lenguas indoeuropeas. Lenguas romances. Las lenguas germánicas. La historia de la lengua inglesa (Inglés antiguo, medio y moderno, gran cambio vocálico del inglés). Lenguas ab</w:t>
      </w:r>
      <w:r>
        <w:t xml:space="preserve">orígenes de América. </w:t>
      </w:r>
    </w:p>
    <w:p w:rsidR="0035085C" w:rsidRDefault="0035085C">
      <w:pPr>
        <w:ind w:left="0" w:hanging="2"/>
        <w:jc w:val="both"/>
        <w:rPr>
          <w:b/>
        </w:rPr>
      </w:pPr>
    </w:p>
    <w:p w:rsidR="0035085C" w:rsidRDefault="006E4C8D">
      <w:pPr>
        <w:ind w:left="0" w:hanging="2"/>
        <w:jc w:val="both"/>
      </w:pPr>
      <w:r>
        <w:rPr>
          <w:b/>
        </w:rPr>
        <w:t xml:space="preserve">Unidad V. Lenguas en contacto: </w:t>
      </w:r>
      <w:r>
        <w:t>Geografía dialectal. Préstamos. Interferencia y cambio. Fenómenos de difusión areal. Surgimiento de nueva morfología a partir del contacto lingüístico.</w:t>
      </w:r>
    </w:p>
    <w:p w:rsidR="0035085C" w:rsidRDefault="0035085C">
      <w:pPr>
        <w:ind w:left="0" w:hanging="2"/>
        <w:jc w:val="both"/>
        <w:rPr>
          <w:b/>
        </w:rPr>
      </w:pPr>
    </w:p>
    <w:p w:rsidR="0035085C" w:rsidRDefault="006E4C8D">
      <w:pPr>
        <w:ind w:left="0" w:hanging="2"/>
        <w:jc w:val="both"/>
      </w:pPr>
      <w:r>
        <w:rPr>
          <w:b/>
        </w:rPr>
        <w:t>Unidad VI. Escritura y estandarización de lenguas</w:t>
      </w:r>
      <w:r>
        <w:rPr>
          <w:b/>
        </w:rPr>
        <w:t xml:space="preserve">: </w:t>
      </w:r>
      <w:r>
        <w:t xml:space="preserve">Sistemas de escritura. Alfabetos semíticos, griego y latino. Alfabetos fonéticos. Las escrituras de América. </w:t>
      </w:r>
      <w:r>
        <w:rPr>
          <w:b/>
        </w:rPr>
        <w:t xml:space="preserve">Planificación lingüística: </w:t>
      </w:r>
      <w:r>
        <w:t xml:space="preserve">Cuestiones en torno a la política y la planificación lingüísticas: lenguas </w:t>
      </w:r>
      <w:r>
        <w:lastRenderedPageBreak/>
        <w:t>indígenas. Las lenguas indígenas en la educ</w:t>
      </w:r>
      <w:r>
        <w:t xml:space="preserve">ación primaria y media. Las lenguas indígenas en la educación superior. </w:t>
      </w:r>
      <w:r>
        <w:rPr>
          <w:b/>
        </w:rPr>
        <w:t>Estudios de caso</w:t>
      </w:r>
      <w:r>
        <w:t>: nivaĉle, qom y wichí: Introducción a los estudios lingüísticos sobre lenguas indígenas de la Argentina. Las propuestas sobre lenguaje inclusivo a nivel mundial y loca</w:t>
      </w:r>
      <w:r>
        <w:t>l. Cuestiones políticas y lingüísticas.</w:t>
      </w:r>
    </w:p>
    <w:p w:rsidR="0035085C" w:rsidRDefault="0035085C">
      <w:pPr>
        <w:ind w:left="0" w:hanging="2"/>
        <w:jc w:val="both"/>
        <w:rPr>
          <w:b/>
          <w:u w:val="single"/>
        </w:rPr>
      </w:pPr>
    </w:p>
    <w:p w:rsidR="0035085C" w:rsidRDefault="0035085C" w:rsidP="00B1542A">
      <w:pPr>
        <w:ind w:left="0" w:hanging="2"/>
        <w:jc w:val="both"/>
      </w:pPr>
    </w:p>
    <w:p w:rsidR="0035085C" w:rsidRDefault="006E4C8D">
      <w:pPr>
        <w:numPr>
          <w:ilvl w:val="0"/>
          <w:numId w:val="3"/>
        </w:numPr>
        <w:ind w:left="0" w:hanging="2"/>
        <w:jc w:val="both"/>
      </w:pPr>
      <w:r>
        <w:rPr>
          <w:b/>
        </w:rPr>
        <w:t xml:space="preserve">Bibliografía, filmografía y/o discografía obligatoria, complementaria y fuentes, si correspondiera: </w:t>
      </w:r>
    </w:p>
    <w:p w:rsidR="0035085C" w:rsidRDefault="0035085C">
      <w:pPr>
        <w:ind w:left="0" w:hanging="2"/>
        <w:jc w:val="both"/>
        <w:rPr>
          <w:u w:val="single"/>
        </w:rPr>
      </w:pPr>
    </w:p>
    <w:p w:rsidR="0035085C" w:rsidRDefault="006E4C8D">
      <w:pPr>
        <w:ind w:left="0" w:hanging="2"/>
        <w:jc w:val="both"/>
      </w:pPr>
      <w:r>
        <w:rPr>
          <w:u w:val="single"/>
        </w:rPr>
        <w:t>Unidad I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</w:pPr>
      <w:r>
        <w:rPr>
          <w:u w:val="single"/>
        </w:rPr>
        <w:t>Bibliografía obligatoria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Arlotto, A. (1972). </w:t>
      </w:r>
      <w:proofErr w:type="gramStart"/>
      <w:r w:rsidRPr="00B1542A">
        <w:rPr>
          <w:i/>
          <w:lang w:val="en-US"/>
        </w:rPr>
        <w:t>Introduction to historical linguistics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Boston: Houghton </w:t>
      </w:r>
      <w:r w:rsidRPr="00B1542A">
        <w:rPr>
          <w:lang w:val="en-US"/>
        </w:rPr>
        <w:t>Mifflin.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Bolhuis, J.; Tattersall, I.; Chomsky, N. y Berwich, R. (2014) “How could language have evolved?</w:t>
      </w:r>
      <w:proofErr w:type="gramStart"/>
      <w:r w:rsidRPr="00B1542A">
        <w:rPr>
          <w:lang w:val="en-US"/>
        </w:rPr>
        <w:t>”,</w:t>
      </w:r>
      <w:proofErr w:type="gramEnd"/>
      <w:r w:rsidRPr="00B1542A">
        <w:rPr>
          <w:lang w:val="en-US"/>
        </w:rPr>
        <w:t xml:space="preserve"> MIT, Cambridge University Press.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Christiansen, M. (2012) </w:t>
      </w:r>
      <w:proofErr w:type="gramStart"/>
      <w:r w:rsidRPr="00B1542A">
        <w:rPr>
          <w:lang w:val="en-US"/>
        </w:rPr>
        <w:t>How</w:t>
      </w:r>
      <w:proofErr w:type="gramEnd"/>
      <w:r w:rsidRPr="00B1542A">
        <w:rPr>
          <w:lang w:val="en-US"/>
        </w:rPr>
        <w:t xml:space="preserve"> hierarchical is language use? Downloaded from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color w:val="0000FF"/>
          <w:lang w:val="en-US"/>
        </w:rPr>
        <w:t xml:space="preserve">http://rspb.royalsocietypublishing.org/ </w:t>
      </w:r>
      <w:r w:rsidRPr="00B1542A">
        <w:rPr>
          <w:lang w:val="en-US"/>
        </w:rPr>
        <w:t>on</w:t>
      </w:r>
      <w:r w:rsidRPr="00B1542A">
        <w:rPr>
          <w:lang w:val="en-US"/>
        </w:rPr>
        <w:t xml:space="preserve"> July 26, 2015</w:t>
      </w:r>
    </w:p>
    <w:p w:rsidR="0035085C" w:rsidRDefault="006E4C8D">
      <w:pPr>
        <w:ind w:left="0" w:hanging="2"/>
        <w:jc w:val="both"/>
      </w:pPr>
      <w:r>
        <w:t xml:space="preserve">Hockett, Ch. F. (1971). </w:t>
      </w:r>
      <w:r>
        <w:rPr>
          <w:i/>
        </w:rPr>
        <w:t xml:space="preserve">Curso de lingüística moderna. </w:t>
      </w:r>
      <w:r>
        <w:t>Buenos Aires: EUDEBA.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Hualde, J. I. (2014) </w:t>
      </w:r>
      <w:r>
        <w:rPr>
          <w:i/>
        </w:rPr>
        <w:t>Los sonidos del español</w:t>
      </w:r>
      <w:r>
        <w:t xml:space="preserve">. </w:t>
      </w:r>
      <w:r w:rsidRPr="00B1542A">
        <w:rPr>
          <w:lang w:val="en-US"/>
        </w:rPr>
        <w:t>Cambridge: Cambridge University Press,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Cap. </w:t>
      </w:r>
      <w:proofErr w:type="gramStart"/>
      <w:r w:rsidRPr="00B1542A">
        <w:rPr>
          <w:lang w:val="en-US"/>
        </w:rPr>
        <w:t>I y II.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Jeffers, R. J &amp; Lehiste I. (1979). </w:t>
      </w:r>
      <w:proofErr w:type="gramStart"/>
      <w:r w:rsidRPr="00B1542A">
        <w:rPr>
          <w:i/>
          <w:lang w:val="en-US"/>
        </w:rPr>
        <w:t>Principles and Methods for Historical Linguistics</w:t>
      </w:r>
      <w:r w:rsidRPr="00B1542A">
        <w:rPr>
          <w:lang w:val="en-US"/>
        </w:rPr>
        <w:t>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Cambridge (Mass.): M.I.T.</w:t>
      </w:r>
    </w:p>
    <w:p w:rsidR="0035085C" w:rsidRDefault="006E4C8D">
      <w:pPr>
        <w:ind w:left="0" w:hanging="2"/>
        <w:jc w:val="both"/>
        <w:rPr>
          <w:rFonts w:ascii="Tahoma" w:eastAsia="Tahoma" w:hAnsi="Tahoma" w:cs="Tahoma"/>
        </w:rPr>
      </w:pPr>
      <w:r>
        <w:t>Muñoz Pérez</w:t>
      </w:r>
      <w:r>
        <w:rPr>
          <w:smallCaps/>
        </w:rPr>
        <w:t>, C</w:t>
      </w:r>
      <w:r>
        <w:t>. (2005) “La evolución de la facultad lingüística.” FFYL, UBA.</w:t>
      </w:r>
    </w:p>
    <w:p w:rsidR="0035085C" w:rsidRDefault="006E4C8D">
      <w:pPr>
        <w:ind w:left="0" w:hanging="2"/>
        <w:jc w:val="both"/>
      </w:pPr>
      <w:r>
        <w:t>Pinker</w:t>
      </w:r>
      <w:r>
        <w:rPr>
          <w:smallCaps/>
        </w:rPr>
        <w:t>, S.</w:t>
      </w:r>
      <w:r>
        <w:t xml:space="preserve"> (1995). </w:t>
      </w:r>
      <w:r>
        <w:rPr>
          <w:i/>
        </w:rPr>
        <w:t>El instinto del lenguaje.</w:t>
      </w:r>
      <w:r>
        <w:t xml:space="preserve"> Madrid: Alianza Editorial. Cap. XI.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</w:pPr>
      <w:r>
        <w:rPr>
          <w:u w:val="single"/>
        </w:rPr>
        <w:t>Bibliografía complementaria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Anderson, J.M. (1977) </w:t>
      </w:r>
      <w:r>
        <w:rPr>
          <w:i/>
        </w:rPr>
        <w:t>Aspectos estructurales del cambio lingüístico</w:t>
      </w:r>
      <w:r>
        <w:t xml:space="preserve">. </w:t>
      </w:r>
      <w:r w:rsidRPr="00B1542A">
        <w:rPr>
          <w:lang w:val="en-US"/>
        </w:rPr>
        <w:t>Madrid: Gredos,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1977. </w:t>
      </w:r>
    </w:p>
    <w:p w:rsidR="0035085C" w:rsidRDefault="006E4C8D">
      <w:pPr>
        <w:ind w:left="0" w:hanging="2"/>
        <w:jc w:val="both"/>
      </w:pPr>
      <w:r w:rsidRPr="00B1542A">
        <w:rPr>
          <w:lang w:val="en-US"/>
        </w:rPr>
        <w:t xml:space="preserve">Anttila, R. (1972). </w:t>
      </w:r>
      <w:proofErr w:type="gramStart"/>
      <w:r w:rsidRPr="00B1542A">
        <w:rPr>
          <w:i/>
          <w:lang w:val="en-US"/>
        </w:rPr>
        <w:t>An introduction to historical and comparative linguistics.</w:t>
      </w:r>
      <w:proofErr w:type="gramEnd"/>
      <w:r w:rsidRPr="00B1542A">
        <w:rPr>
          <w:i/>
          <w:lang w:val="en-US"/>
        </w:rPr>
        <w:t xml:space="preserve"> </w:t>
      </w:r>
      <w:r>
        <w:t>Londres:</w:t>
      </w:r>
    </w:p>
    <w:p w:rsidR="0035085C" w:rsidRDefault="006E4C8D">
      <w:pPr>
        <w:ind w:left="0" w:hanging="2"/>
        <w:jc w:val="both"/>
      </w:pPr>
      <w:r>
        <w:t xml:space="preserve">Macmillan. </w:t>
      </w:r>
    </w:p>
    <w:p w:rsidR="0035085C" w:rsidRDefault="0035085C">
      <w:pPr>
        <w:ind w:left="0" w:hanging="2"/>
        <w:jc w:val="both"/>
      </w:pPr>
    </w:p>
    <w:p w:rsidR="0035085C" w:rsidRDefault="0035085C">
      <w:pPr>
        <w:ind w:left="0" w:hanging="2"/>
        <w:jc w:val="both"/>
        <w:rPr>
          <w:u w:val="single"/>
        </w:rPr>
      </w:pP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t>Unidad 2</w:t>
      </w: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t>Bibliografía obligatoria</w:t>
      </w:r>
    </w:p>
    <w:p w:rsidR="0035085C" w:rsidRDefault="006E4C8D">
      <w:pPr>
        <w:ind w:left="0" w:hanging="2"/>
        <w:jc w:val="both"/>
      </w:pPr>
      <w:r>
        <w:t xml:space="preserve">Leroy, M. (1969). Las grandes corrientes de la lingüística. México: Fondo de Cultura </w:t>
      </w:r>
    </w:p>
    <w:p w:rsidR="0035085C" w:rsidRDefault="006E4C8D">
      <w:pPr>
        <w:ind w:left="0" w:hanging="2"/>
        <w:jc w:val="both"/>
        <w:rPr>
          <w:rFonts w:ascii="Tahoma" w:eastAsia="Tahoma" w:hAnsi="Tahoma" w:cs="Tahoma"/>
        </w:rPr>
      </w:pPr>
      <w:proofErr w:type="gramStart"/>
      <w:r>
        <w:t>económica</w:t>
      </w:r>
      <w:proofErr w:type="gramEnd"/>
      <w:r>
        <w:t>. Cap. I.</w:t>
      </w:r>
    </w:p>
    <w:p w:rsidR="0035085C" w:rsidRDefault="006E4C8D">
      <w:pPr>
        <w:ind w:left="0" w:hanging="2"/>
        <w:jc w:val="both"/>
        <w:rPr>
          <w:rFonts w:ascii="Tahoma" w:eastAsia="Tahoma" w:hAnsi="Tahoma" w:cs="Tahoma"/>
        </w:rPr>
      </w:pPr>
      <w:r>
        <w:t xml:space="preserve">Martinet, A. (1983). </w:t>
      </w:r>
      <w:r>
        <w:rPr>
          <w:i/>
        </w:rPr>
        <w:t xml:space="preserve">Evolución de las lenguas y reconstrucción. </w:t>
      </w:r>
      <w:r>
        <w:t>Madrid: Gredos.</w:t>
      </w:r>
    </w:p>
    <w:p w:rsidR="0035085C" w:rsidRDefault="006E4C8D">
      <w:pPr>
        <w:ind w:left="0" w:hanging="2"/>
        <w:jc w:val="both"/>
      </w:pPr>
      <w:r>
        <w:t xml:space="preserve">Ross </w:t>
      </w:r>
      <w:r>
        <w:rPr>
          <w:smallCaps/>
        </w:rPr>
        <w:t>P. E.</w:t>
      </w:r>
      <w:r>
        <w:t xml:space="preserve"> (2012) Palabras duras. </w:t>
      </w:r>
      <w:hyperlink r:id="rId10">
        <w:r>
          <w:rPr>
            <w:color w:val="0000FF"/>
            <w:u w:val="single"/>
          </w:rPr>
          <w:t>www.sciencemag.org</w:t>
        </w:r>
      </w:hyperlink>
      <w:r>
        <w:t xml:space="preserve">, </w:t>
      </w:r>
      <w:r>
        <w:rPr>
          <w:i/>
        </w:rPr>
        <w:t>SCIENCE</w:t>
      </w:r>
      <w:r>
        <w:t>, 37, 24 de agosto de</w:t>
      </w:r>
    </w:p>
    <w:p w:rsidR="0035085C" w:rsidRDefault="006E4C8D">
      <w:pPr>
        <w:ind w:left="0" w:hanging="2"/>
        <w:jc w:val="both"/>
        <w:rPr>
          <w:rFonts w:ascii="Tahoma" w:eastAsia="Tahoma" w:hAnsi="Tahoma" w:cs="Tahoma"/>
        </w:rPr>
      </w:pPr>
      <w:r>
        <w:t>2012. La traducción al español corresponde a Ignacio Antelo Reinoso.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Trask, R. L. (1998). </w:t>
      </w:r>
      <w:proofErr w:type="gramStart"/>
      <w:r w:rsidRPr="00B1542A">
        <w:rPr>
          <w:i/>
          <w:lang w:val="en-US"/>
        </w:rPr>
        <w:t>Historical linguistics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Londres: Arnold, Oxford U.P.</w:t>
      </w:r>
    </w:p>
    <w:p w:rsidR="0035085C" w:rsidRPr="00B1542A" w:rsidRDefault="0035085C">
      <w:pPr>
        <w:ind w:left="0" w:hanging="2"/>
        <w:jc w:val="both"/>
        <w:rPr>
          <w:u w:val="single"/>
          <w:lang w:val="en-US"/>
        </w:rPr>
      </w:pPr>
    </w:p>
    <w:p w:rsidR="0035085C" w:rsidRPr="00B1542A" w:rsidRDefault="006E4C8D">
      <w:pPr>
        <w:ind w:left="0" w:hanging="2"/>
        <w:jc w:val="both"/>
        <w:rPr>
          <w:u w:val="single"/>
          <w:lang w:val="en-US"/>
        </w:rPr>
      </w:pPr>
      <w:r w:rsidRPr="00B1542A">
        <w:rPr>
          <w:u w:val="single"/>
          <w:lang w:val="en-US"/>
        </w:rPr>
        <w:t>Bibliografía complementaria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 xml:space="preserve">Baldi, P &amp; Werth R. (Eds.) </w:t>
      </w:r>
      <w:r w:rsidRPr="00B1542A">
        <w:rPr>
          <w:lang w:val="en-US"/>
        </w:rPr>
        <w:t xml:space="preserve">(1978) </w:t>
      </w:r>
      <w:r w:rsidRPr="00B1542A">
        <w:rPr>
          <w:i/>
          <w:lang w:val="en-US"/>
        </w:rPr>
        <w:t>Readings in historical phonology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Londres: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Pennsylvania State U.P.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Beekes, R. S. P (1996). </w:t>
      </w:r>
      <w:proofErr w:type="gramStart"/>
      <w:r w:rsidRPr="00B1542A">
        <w:rPr>
          <w:i/>
          <w:lang w:val="en-US"/>
        </w:rPr>
        <w:t>Comparative Indo-European linguistics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N. York: Benjamins.</w:t>
      </w:r>
    </w:p>
    <w:p w:rsidR="0035085C" w:rsidRDefault="006E4C8D">
      <w:pPr>
        <w:ind w:left="0" w:hanging="2"/>
        <w:jc w:val="both"/>
        <w:rPr>
          <w:u w:val="single"/>
        </w:rPr>
      </w:pPr>
      <w:proofErr w:type="gramStart"/>
      <w:r w:rsidRPr="00B1542A">
        <w:rPr>
          <w:lang w:val="en-US"/>
        </w:rPr>
        <w:t>Boltanski, J-E.</w:t>
      </w:r>
      <w:proofErr w:type="gramEnd"/>
      <w:r w:rsidRPr="00B1542A">
        <w:rPr>
          <w:lang w:val="en-US"/>
        </w:rPr>
        <w:t xml:space="preserve"> </w:t>
      </w:r>
      <w:r>
        <w:t xml:space="preserve">(1995). </w:t>
      </w:r>
      <w:r>
        <w:rPr>
          <w:i/>
        </w:rPr>
        <w:t>La linguistique diachronique</w:t>
      </w:r>
      <w:r>
        <w:t>. Paris: P.U.F.</w:t>
      </w:r>
    </w:p>
    <w:p w:rsidR="0035085C" w:rsidRDefault="0035085C">
      <w:pPr>
        <w:ind w:left="0" w:hanging="2"/>
        <w:jc w:val="both"/>
      </w:pP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t>Unidad 3</w:t>
      </w: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t>Bibliografía obligatoria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 xml:space="preserve">Baldi, P &amp; Werth R. (Eds.) </w:t>
      </w:r>
      <w:r>
        <w:t xml:space="preserve">(1978) </w:t>
      </w:r>
      <w:r>
        <w:rPr>
          <w:i/>
        </w:rPr>
        <w:t>Readings in historical phonology</w:t>
      </w:r>
      <w:r>
        <w:t>.</w:t>
      </w:r>
      <w:proofErr w:type="gramEnd"/>
      <w:r>
        <w:t xml:space="preserve"> </w:t>
      </w:r>
      <w:r w:rsidRPr="00B1542A">
        <w:rPr>
          <w:lang w:val="en-US"/>
        </w:rPr>
        <w:t>Londres: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Pennsylvania State U.P. </w:t>
      </w:r>
    </w:p>
    <w:p w:rsidR="0035085C" w:rsidRDefault="006E4C8D" w:rsidP="00B1542A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 w:rsidRPr="00B1542A">
        <w:rPr>
          <w:lang w:val="en-US"/>
        </w:rPr>
        <w:t xml:space="preserve">Campbell, L. (1999). </w:t>
      </w:r>
      <w:r w:rsidRPr="00B1542A">
        <w:rPr>
          <w:i/>
          <w:lang w:val="en-US"/>
        </w:rPr>
        <w:t xml:space="preserve">Historical linguistics: an introduction. </w:t>
      </w:r>
      <w:r>
        <w:t xml:space="preserve">MIT Press. Cap. V </w:t>
      </w:r>
      <w:r>
        <w:rPr>
          <w:rFonts w:ascii="Times New Roman" w:eastAsia="Times New Roman" w:hAnsi="Times New Roman" w:cs="Times New Roman"/>
        </w:rPr>
        <w:t xml:space="preserve">El método comparativo y la reconstrucción lingüística. Traducción a cargo de Laura Andrada para la Cátedra de Lingüística Diacrónica. </w:t>
      </w:r>
    </w:p>
    <w:p w:rsidR="0035085C" w:rsidRDefault="006E4C8D" w:rsidP="00B1542A">
      <w:pPr>
        <w:ind w:left="0" w:hanging="2"/>
        <w:jc w:val="both"/>
      </w:pPr>
      <w:proofErr w:type="gramStart"/>
      <w:r w:rsidRPr="00B1542A">
        <w:rPr>
          <w:lang w:val="en-US"/>
        </w:rPr>
        <w:t>Gaamkrelidze, T. V &amp; Ivanov, V. V.</w:t>
      </w:r>
      <w:r w:rsidRPr="00B1542A">
        <w:rPr>
          <w:smallCaps/>
          <w:lang w:val="en-US"/>
        </w:rPr>
        <w:t xml:space="preserve"> (2002).</w:t>
      </w:r>
      <w:proofErr w:type="gramEnd"/>
      <w:r w:rsidRPr="00B1542A">
        <w:rPr>
          <w:lang w:val="en-US"/>
        </w:rPr>
        <w:t xml:space="preserve"> </w:t>
      </w:r>
      <w:r>
        <w:t>La protohistoria de las lenguas</w:t>
      </w:r>
    </w:p>
    <w:p w:rsidR="0035085C" w:rsidRDefault="006E4C8D">
      <w:pPr>
        <w:ind w:left="0" w:hanging="2"/>
        <w:jc w:val="both"/>
      </w:pPr>
      <w:r>
        <w:t xml:space="preserve">Indoeuropeas en </w:t>
      </w:r>
      <w:r>
        <w:rPr>
          <w:i/>
        </w:rPr>
        <w:t>Investigación y Ciencia</w:t>
      </w:r>
      <w:r>
        <w:t>, Vol.5</w:t>
      </w:r>
      <w:r>
        <w:t xml:space="preserve">. </w:t>
      </w:r>
    </w:p>
    <w:p w:rsidR="0035085C" w:rsidRDefault="006E4C8D">
      <w:pPr>
        <w:ind w:left="0" w:hanging="2"/>
        <w:jc w:val="both"/>
        <w:rPr>
          <w:i/>
        </w:rPr>
      </w:pPr>
      <w:r>
        <w:t xml:space="preserve">Martinet, A.  (1994). </w:t>
      </w:r>
      <w:r>
        <w:rPr>
          <w:i/>
        </w:rPr>
        <w:t>De las estepas a los océanos. El indoeuropeo y los indoeuropeos.</w:t>
      </w:r>
    </w:p>
    <w:p w:rsidR="0035085C" w:rsidRDefault="006E4C8D">
      <w:pPr>
        <w:ind w:left="0" w:hanging="2"/>
        <w:jc w:val="both"/>
      </w:pPr>
      <w:r>
        <w:t xml:space="preserve">Madrid: Gredos. </w:t>
      </w:r>
    </w:p>
    <w:p w:rsidR="0035085C" w:rsidRDefault="006E4C8D">
      <w:pPr>
        <w:ind w:left="0" w:hanging="2"/>
        <w:jc w:val="both"/>
      </w:pPr>
      <w:r>
        <w:t>Remco, B. et al. (2012). “Cartografía del origen y expansión de la familia lingüística</w:t>
      </w:r>
    </w:p>
    <w:p w:rsidR="0035085C" w:rsidRDefault="006E4C8D">
      <w:pPr>
        <w:ind w:left="0" w:hanging="2"/>
        <w:jc w:val="both"/>
      </w:pPr>
      <w:proofErr w:type="gramStart"/>
      <w:r>
        <w:t>indoeuropea</w:t>
      </w:r>
      <w:proofErr w:type="gramEnd"/>
      <w:r>
        <w:t>” Resumen para la cátedra de Lingüística Diacrónica</w:t>
      </w:r>
      <w:r>
        <w:t>.</w:t>
      </w:r>
    </w:p>
    <w:p w:rsidR="0035085C" w:rsidRDefault="006E4C8D">
      <w:pPr>
        <w:ind w:left="0" w:hanging="2"/>
        <w:jc w:val="both"/>
      </w:pPr>
      <w:r>
        <w:t>Renfrew, C. (1994) Origen de las lenguas indoeuropeas. Investigación y ciencias, vol.</w:t>
      </w:r>
    </w:p>
    <w:p w:rsidR="0035085C" w:rsidRDefault="006E4C8D">
      <w:pPr>
        <w:ind w:left="0" w:hanging="2"/>
        <w:jc w:val="both"/>
      </w:pPr>
      <w:proofErr w:type="gramStart"/>
      <w:r>
        <w:t>marzo</w:t>
      </w:r>
      <w:proofErr w:type="gramEnd"/>
      <w:r>
        <w:rPr>
          <w:smallCaps/>
        </w:rPr>
        <w:t xml:space="preserve">.  </w:t>
      </w:r>
    </w:p>
    <w:p w:rsidR="0035085C" w:rsidRDefault="006E4C8D">
      <w:pPr>
        <w:ind w:left="0" w:hanging="2"/>
        <w:jc w:val="both"/>
      </w:pPr>
      <w:r>
        <w:t xml:space="preserve">Villar, F. (1996). </w:t>
      </w:r>
      <w:r>
        <w:rPr>
          <w:i/>
        </w:rPr>
        <w:t>Los indoeuropeos y los orígenes de Europa</w:t>
      </w:r>
      <w:r>
        <w:t>. Madrid: Gredos. Caps I y</w:t>
      </w:r>
    </w:p>
    <w:p w:rsidR="0035085C" w:rsidRDefault="006E4C8D">
      <w:pPr>
        <w:ind w:left="0" w:hanging="2"/>
        <w:jc w:val="both"/>
      </w:pPr>
      <w:r>
        <w:t>II.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t>Bibliografía complementaria</w:t>
      </w:r>
    </w:p>
    <w:p w:rsidR="0035085C" w:rsidRDefault="006E4C8D">
      <w:pPr>
        <w:ind w:left="0" w:hanging="2"/>
        <w:jc w:val="both"/>
        <w:rPr>
          <w:u w:val="single"/>
        </w:rPr>
      </w:pPr>
      <w:r>
        <w:t xml:space="preserve">Beekes, R. S. P. (1996). </w:t>
      </w:r>
      <w:r>
        <w:rPr>
          <w:i/>
        </w:rPr>
        <w:t>Comparative In</w:t>
      </w:r>
      <w:r>
        <w:rPr>
          <w:i/>
        </w:rPr>
        <w:t>do-European linguistics</w:t>
      </w:r>
      <w:r>
        <w:t>. N. York: Benjamins,</w:t>
      </w:r>
    </w:p>
    <w:p w:rsidR="0035085C" w:rsidRDefault="006E4C8D">
      <w:pPr>
        <w:ind w:left="0" w:hanging="2"/>
        <w:jc w:val="both"/>
        <w:rPr>
          <w:u w:val="single"/>
        </w:rPr>
      </w:pPr>
      <w:r>
        <w:br/>
      </w:r>
      <w:r>
        <w:rPr>
          <w:u w:val="single"/>
        </w:rPr>
        <w:t>Unidad 4</w:t>
      </w: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t>Bibliografía obligatoria</w:t>
      </w:r>
    </w:p>
    <w:p w:rsidR="0035085C" w:rsidRDefault="006E4C8D" w:rsidP="00B1542A">
      <w:pPr>
        <w:ind w:left="0" w:hanging="2"/>
        <w:jc w:val="both"/>
      </w:pPr>
      <w:r>
        <w:t>Remco, B. et al. (2008) “Cartografía del origen y expansión de la familia lingüística indo</w:t>
      </w:r>
    </w:p>
    <w:p w:rsidR="0035085C" w:rsidRDefault="006E4C8D">
      <w:pPr>
        <w:ind w:left="0" w:hanging="2"/>
        <w:jc w:val="both"/>
      </w:pPr>
      <w:proofErr w:type="gramStart"/>
      <w:r>
        <w:t>europea</w:t>
      </w:r>
      <w:proofErr w:type="gramEnd"/>
      <w:r>
        <w:t>” Resumen para la cátedra de Lingüística Diacrónica.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Comrie, B. (1990) </w:t>
      </w:r>
      <w:r>
        <w:rPr>
          <w:i/>
        </w:rPr>
        <w:t>Univers</w:t>
      </w:r>
      <w:r>
        <w:rPr>
          <w:i/>
        </w:rPr>
        <w:t>ales del lenguaje y tipológica lingüística</w:t>
      </w:r>
      <w:r>
        <w:t xml:space="preserve">. </w:t>
      </w:r>
      <w:r w:rsidRPr="00B1542A">
        <w:rPr>
          <w:lang w:val="en-US"/>
        </w:rPr>
        <w:t xml:space="preserve">Madrid: Gredos.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Caps.I, II y III.</w:t>
      </w:r>
      <w:proofErr w:type="gramEnd"/>
      <w:r w:rsidRPr="00B1542A">
        <w:rPr>
          <w:lang w:val="en-US"/>
        </w:rPr>
        <w:t xml:space="preserve">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Givon, T. (2009).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i/>
          <w:lang w:val="en-US"/>
        </w:rPr>
        <w:t>The genesis of syntactic complexity.</w:t>
      </w:r>
      <w:proofErr w:type="gramEnd"/>
      <w:r w:rsidRPr="00B1542A">
        <w:rPr>
          <w:lang w:val="en-US"/>
        </w:rPr>
        <w:t xml:space="preserve"> John Benjamins Publishing</w:t>
      </w:r>
    </w:p>
    <w:p w:rsidR="0035085C" w:rsidRDefault="006E4C8D">
      <w:pPr>
        <w:ind w:left="0" w:hanging="2"/>
        <w:jc w:val="both"/>
      </w:pPr>
      <w:proofErr w:type="gramStart"/>
      <w:r w:rsidRPr="00B1542A">
        <w:rPr>
          <w:lang w:val="en-US"/>
        </w:rPr>
        <w:t>Company Amsterdam / Philadelphia.</w:t>
      </w:r>
      <w:proofErr w:type="gramEnd"/>
      <w:r w:rsidRPr="00B1542A">
        <w:rPr>
          <w:lang w:val="en-US"/>
        </w:rPr>
        <w:t xml:space="preserve"> </w:t>
      </w:r>
      <w:r>
        <w:t>Traducción del Cap.III a cargo de Rodrigo</w:t>
      </w:r>
    </w:p>
    <w:p w:rsidR="0035085C" w:rsidRDefault="006E4C8D">
      <w:pPr>
        <w:ind w:left="0" w:hanging="2"/>
        <w:jc w:val="both"/>
      </w:pPr>
      <w:r>
        <w:t>Loredo, para la cát</w:t>
      </w:r>
      <w:r>
        <w:t xml:space="preserve">edra de Lingüística Diacrónica.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Greenberg, J. (1994). </w:t>
      </w:r>
      <w:r w:rsidRPr="00B1542A">
        <w:rPr>
          <w:i/>
          <w:lang w:val="en-US"/>
        </w:rPr>
        <w:t xml:space="preserve">Language typology: a historical and analytical overview. </w:t>
      </w:r>
      <w:r w:rsidRPr="00B1542A">
        <w:rPr>
          <w:lang w:val="en-US"/>
        </w:rPr>
        <w:t>La Haya: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Mouton de Gruyter.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-------------------(</w:t>
      </w:r>
      <w:proofErr w:type="gramEnd"/>
      <w:r w:rsidRPr="00B1542A">
        <w:rPr>
          <w:lang w:val="en-US"/>
        </w:rPr>
        <w:t>1960). A Quantitative Approach to the Morphological Typology of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Language.</w:t>
      </w:r>
      <w:proofErr w:type="gramEnd"/>
      <w:r w:rsidRPr="00B1542A">
        <w:rPr>
          <w:lang w:val="en-US"/>
        </w:rPr>
        <w:t xml:space="preserve"> </w:t>
      </w:r>
      <w:r w:rsidRPr="00B1542A">
        <w:rPr>
          <w:i/>
          <w:lang w:val="en-US"/>
        </w:rPr>
        <w:t>International Journal of American Linguistics</w:t>
      </w:r>
      <w:r w:rsidRPr="00B1542A">
        <w:rPr>
          <w:lang w:val="en-US"/>
        </w:rPr>
        <w:t xml:space="preserve">, 26 (3), 178-194.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Hagy, K. (2010).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lang w:val="en-US"/>
        </w:rPr>
        <w:t>The pragmatics of grammaticalisation.</w:t>
      </w:r>
      <w:proofErr w:type="gramEnd"/>
      <w:r w:rsidRPr="00B1542A">
        <w:rPr>
          <w:lang w:val="en-US"/>
        </w:rPr>
        <w:t xml:space="preserve"> The role of implicatures in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semantic</w:t>
      </w:r>
      <w:proofErr w:type="gramEnd"/>
      <w:r w:rsidRPr="00B1542A">
        <w:rPr>
          <w:lang w:val="en-US"/>
        </w:rPr>
        <w:t xml:space="preserve"> change. </w:t>
      </w:r>
      <w:r w:rsidRPr="00B1542A">
        <w:rPr>
          <w:i/>
          <w:lang w:val="en-US"/>
        </w:rPr>
        <w:t>Journal of Historical Pragmatics</w:t>
      </w:r>
      <w:r w:rsidRPr="00B1542A">
        <w:rPr>
          <w:lang w:val="en-US"/>
        </w:rPr>
        <w:t>, 11/1.</w:t>
      </w:r>
    </w:p>
    <w:p w:rsidR="0035085C" w:rsidRDefault="006E4C8D">
      <w:pPr>
        <w:ind w:left="0" w:hanging="2"/>
        <w:jc w:val="both"/>
      </w:pPr>
      <w:r w:rsidRPr="00B1542A">
        <w:rPr>
          <w:lang w:val="en-US"/>
        </w:rPr>
        <w:t xml:space="preserve">Hualde, J.I. (2014). </w:t>
      </w:r>
      <w:r>
        <w:rPr>
          <w:i/>
        </w:rPr>
        <w:t>Los sonidos del español</w:t>
      </w:r>
      <w:r>
        <w:t>. Cambr</w:t>
      </w:r>
      <w:r>
        <w:t>idge: Cambridge University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Press.</w:t>
      </w:r>
      <w:proofErr w:type="gramEnd"/>
      <w:r w:rsidRPr="00B1542A">
        <w:rPr>
          <w:lang w:val="en-US"/>
        </w:rPr>
        <w:t xml:space="preserve"> Cap. </w:t>
      </w:r>
      <w:proofErr w:type="gramStart"/>
      <w:r w:rsidRPr="00B1542A">
        <w:rPr>
          <w:lang w:val="en-US"/>
        </w:rPr>
        <w:t>V y VI.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Labov, W. (1994).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i/>
          <w:lang w:val="en-US"/>
        </w:rPr>
        <w:t>Principles of Linguistic Change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Oxford, Blackwell, 1994.</w:t>
      </w:r>
    </w:p>
    <w:p w:rsidR="0035085C" w:rsidRDefault="006E4C8D">
      <w:pPr>
        <w:ind w:left="0" w:hanging="2"/>
        <w:jc w:val="both"/>
      </w:pPr>
      <w:proofErr w:type="gramStart"/>
      <w:r w:rsidRPr="00B1542A">
        <w:rPr>
          <w:lang w:val="en-US"/>
        </w:rPr>
        <w:t>Volúmenes I, II y III.</w:t>
      </w:r>
      <w:proofErr w:type="gramEnd"/>
      <w:r w:rsidRPr="00B1542A">
        <w:rPr>
          <w:lang w:val="en-US"/>
        </w:rPr>
        <w:t xml:space="preserve"> </w:t>
      </w:r>
      <w:r>
        <w:t>Caps. I y II del Volumen II, traducción para la cátedra a cargo de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Muriel Picone.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Ohala, J. (1993). </w:t>
      </w:r>
      <w:proofErr w:type="gramStart"/>
      <w:r w:rsidRPr="00B1542A">
        <w:rPr>
          <w:lang w:val="en-US"/>
        </w:rPr>
        <w:t>The phone</w:t>
      </w:r>
      <w:r w:rsidRPr="00B1542A">
        <w:rPr>
          <w:lang w:val="en-US"/>
        </w:rPr>
        <w:t>tics of sound change.</w:t>
      </w:r>
      <w:proofErr w:type="gramEnd"/>
      <w:r w:rsidRPr="00B1542A">
        <w:rPr>
          <w:lang w:val="en-US"/>
        </w:rPr>
        <w:t xml:space="preserve"> En Charles Jones (ed.), </w:t>
      </w:r>
      <w:r w:rsidRPr="00B1542A">
        <w:rPr>
          <w:i/>
          <w:lang w:val="en-US"/>
        </w:rPr>
        <w:t>Historical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i/>
          <w:lang w:val="en-US"/>
        </w:rPr>
        <w:t>linguistics</w:t>
      </w:r>
      <w:proofErr w:type="gramEnd"/>
      <w:r w:rsidRPr="00B1542A">
        <w:rPr>
          <w:i/>
          <w:lang w:val="en-US"/>
        </w:rPr>
        <w:t>: problems and perspectives</w:t>
      </w:r>
      <w:r w:rsidRPr="00B1542A">
        <w:rPr>
          <w:lang w:val="en-US"/>
        </w:rPr>
        <w:t>. London: Longman.</w:t>
      </w:r>
    </w:p>
    <w:p w:rsidR="0035085C" w:rsidRDefault="006E4C8D">
      <w:pPr>
        <w:ind w:left="0" w:hanging="2"/>
        <w:jc w:val="both"/>
      </w:pPr>
      <w:proofErr w:type="gramStart"/>
      <w:r w:rsidRPr="00B1542A">
        <w:rPr>
          <w:lang w:val="en-US"/>
        </w:rPr>
        <w:t>Zuloaga, M. (Coord) (2008).</w:t>
      </w:r>
      <w:proofErr w:type="gramEnd"/>
      <w:r w:rsidRPr="00B1542A">
        <w:rPr>
          <w:lang w:val="en-US"/>
        </w:rPr>
        <w:t xml:space="preserve"> </w:t>
      </w:r>
      <w:r>
        <w:rPr>
          <w:i/>
        </w:rPr>
        <w:t>Aproximaciones teóricas a la lingüística histórica</w:t>
      </w:r>
      <w:r>
        <w:t xml:space="preserve">. Zaragoza, Introd. </w:t>
      </w:r>
      <w:proofErr w:type="gramStart"/>
      <w:r>
        <w:t>y</w:t>
      </w:r>
      <w:proofErr w:type="gramEnd"/>
      <w:r>
        <w:t xml:space="preserve"> Cap. I y II.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lastRenderedPageBreak/>
        <w:t>Bibliografía complementaria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Algeo, J.  </w:t>
      </w:r>
      <w:r w:rsidRPr="00B1542A">
        <w:rPr>
          <w:lang w:val="en-US"/>
        </w:rPr>
        <w:t xml:space="preserve">(2010). </w:t>
      </w:r>
      <w:proofErr w:type="gramStart"/>
      <w:r w:rsidRPr="00B1542A">
        <w:rPr>
          <w:i/>
          <w:lang w:val="en-US"/>
        </w:rPr>
        <w:t>The</w:t>
      </w:r>
      <w:proofErr w:type="gramEnd"/>
      <w:r w:rsidRPr="00B1542A">
        <w:rPr>
          <w:i/>
          <w:lang w:val="en-US"/>
        </w:rPr>
        <w:t xml:space="preserve"> origins and development of the English Language</w:t>
      </w:r>
      <w:r w:rsidRPr="00B1542A">
        <w:rPr>
          <w:lang w:val="en-US"/>
        </w:rPr>
        <w:t>. Cengage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Learning.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Bach, E. &amp; Harms R. T. (1968).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i/>
          <w:lang w:val="en-US"/>
        </w:rPr>
        <w:t>Universals of linguistic theory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New York: Holt,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Rinehart and Winston.</w:t>
      </w:r>
      <w:proofErr w:type="gramEnd"/>
      <w:r w:rsidRPr="00B1542A">
        <w:rPr>
          <w:lang w:val="en-US"/>
        </w:rPr>
        <w:t xml:space="preserve">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Bailey, Ch. (1973). </w:t>
      </w:r>
      <w:proofErr w:type="gramStart"/>
      <w:r w:rsidRPr="00B1542A">
        <w:rPr>
          <w:i/>
          <w:lang w:val="en-US"/>
        </w:rPr>
        <w:t>Variation and linguistic theory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Arlington:</w:t>
      </w:r>
      <w:r w:rsidRPr="00B1542A">
        <w:rPr>
          <w:lang w:val="en-US"/>
        </w:rPr>
        <w:t xml:space="preserve"> Center for Applied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Linguistics.</w:t>
      </w:r>
      <w:proofErr w:type="gramEnd"/>
    </w:p>
    <w:p w:rsidR="0035085C" w:rsidRPr="00B1542A" w:rsidRDefault="006E4C8D" w:rsidP="00B1542A">
      <w:pPr>
        <w:ind w:left="0" w:hanging="2"/>
        <w:rPr>
          <w:rFonts w:ascii="Times New Roman" w:eastAsia="Times New Roman" w:hAnsi="Times New Roman" w:cs="Times New Roman"/>
          <w:color w:val="333333"/>
          <w:highlight w:val="white"/>
          <w:lang w:val="en-US"/>
        </w:rPr>
      </w:pPr>
      <w:r w:rsidRPr="00B1542A">
        <w:rPr>
          <w:rFonts w:ascii="Times New Roman" w:eastAsia="Times New Roman" w:hAnsi="Times New Roman" w:cs="Times New Roman"/>
          <w:color w:val="333333"/>
          <w:highlight w:val="white"/>
          <w:lang w:val="en-US"/>
        </w:rPr>
        <w:t>Dryer, Matthew S. &amp; Haspelmath, Martin (eds.)</w:t>
      </w:r>
      <w:r w:rsidRPr="00B1542A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1542A">
        <w:rPr>
          <w:rFonts w:ascii="Times New Roman" w:eastAsia="Times New Roman" w:hAnsi="Times New Roman" w:cs="Times New Roman"/>
          <w:color w:val="333333"/>
          <w:highlight w:val="white"/>
          <w:lang w:val="en-US"/>
        </w:rPr>
        <w:t>The World Atlas of Language Structures Online.</w:t>
      </w:r>
      <w:r w:rsidRPr="00B1542A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1542A">
        <w:rPr>
          <w:rFonts w:ascii="Times New Roman" w:eastAsia="Times New Roman" w:hAnsi="Times New Roman" w:cs="Times New Roman"/>
          <w:color w:val="333333"/>
          <w:highlight w:val="white"/>
          <w:lang w:val="en-US"/>
        </w:rPr>
        <w:t>Leipzig: Max Planck Institute for Evolutionary Anthropology.</w:t>
      </w:r>
      <w:r w:rsidRPr="00B1542A">
        <w:rPr>
          <w:rFonts w:ascii="Times New Roman" w:eastAsia="Times New Roman" w:hAnsi="Times New Roman" w:cs="Times New Roman"/>
          <w:color w:val="333333"/>
          <w:highlight w:val="white"/>
          <w:lang w:val="en-US"/>
        </w:rPr>
        <w:t xml:space="preserve"> </w:t>
      </w:r>
      <w:hyperlink r:id="rId11">
        <w:r w:rsidRPr="00B1542A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val="en-US"/>
          </w:rPr>
          <w:t>http://wals.info</w:t>
        </w:r>
      </w:hyperlink>
    </w:p>
    <w:p w:rsidR="0035085C" w:rsidRPr="00B1542A" w:rsidRDefault="006E4C8D" w:rsidP="00B1542A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Faarlund, J. T. (1990) </w:t>
      </w:r>
      <w:r w:rsidRPr="00B1542A">
        <w:rPr>
          <w:i/>
          <w:lang w:val="en-US"/>
        </w:rPr>
        <w:t>Syntactic change: toward a theory of historical syntax</w:t>
      </w:r>
      <w:r w:rsidRPr="00B1542A">
        <w:rPr>
          <w:lang w:val="en-US"/>
        </w:rPr>
        <w:t>. Berlin: De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Gruyter.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Hansson, G. O. (2008). </w:t>
      </w:r>
      <w:proofErr w:type="gramStart"/>
      <w:r w:rsidRPr="00B1542A">
        <w:rPr>
          <w:lang w:val="en-US"/>
        </w:rPr>
        <w:t>Diachronic explanations of sound patterns.</w:t>
      </w:r>
      <w:proofErr w:type="gramEnd"/>
      <w:r w:rsidRPr="00B1542A">
        <w:rPr>
          <w:lang w:val="en-US"/>
        </w:rPr>
        <w:t xml:space="preserve"> </w:t>
      </w:r>
      <w:r w:rsidRPr="00B1542A">
        <w:rPr>
          <w:i/>
          <w:lang w:val="en-US"/>
        </w:rPr>
        <w:t>Language and</w:t>
      </w:r>
    </w:p>
    <w:p w:rsidR="0035085C" w:rsidRPr="00B1542A" w:rsidRDefault="006E4C8D">
      <w:pPr>
        <w:ind w:left="0" w:hanging="2"/>
        <w:jc w:val="both"/>
        <w:rPr>
          <w:rFonts w:ascii="Times New Roman" w:eastAsia="Times New Roman" w:hAnsi="Times New Roman" w:cs="Times New Roman"/>
          <w:color w:val="818477"/>
          <w:shd w:val="clear" w:color="auto" w:fill="F2F1ED"/>
          <w:lang w:val="en-US"/>
        </w:rPr>
      </w:pPr>
      <w:r w:rsidRPr="00B1542A">
        <w:rPr>
          <w:rFonts w:ascii="Times New Roman" w:eastAsia="Times New Roman" w:hAnsi="Times New Roman" w:cs="Times New Roman"/>
          <w:i/>
          <w:lang w:val="en-US"/>
        </w:rPr>
        <w:t>Linguistics Compass, 2/5</w:t>
      </w:r>
      <w:r w:rsidRPr="00B1542A">
        <w:rPr>
          <w:rFonts w:ascii="Times New Roman" w:eastAsia="Times New Roman" w:hAnsi="Times New Roman" w:cs="Times New Roman"/>
          <w:lang w:val="en-US"/>
        </w:rPr>
        <w:t>, 859–893.</w:t>
      </w:r>
    </w:p>
    <w:p w:rsidR="0035085C" w:rsidRDefault="006E4C8D" w:rsidP="00B1542A">
      <w:pPr>
        <w:widowControl/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 w:rsidRPr="00B1542A">
        <w:rPr>
          <w:rFonts w:ascii="Times New Roman" w:eastAsia="Times New Roman" w:hAnsi="Times New Roman" w:cs="Times New Roman"/>
          <w:lang w:val="en-US"/>
        </w:rPr>
        <w:t xml:space="preserve">Maddieson, I. (2006). </w:t>
      </w:r>
      <w:proofErr w:type="gramStart"/>
      <w:r w:rsidRPr="00B1542A">
        <w:rPr>
          <w:rFonts w:ascii="Times New Roman" w:eastAsia="Times New Roman" w:hAnsi="Times New Roman" w:cs="Times New Roman"/>
          <w:lang w:val="en-US"/>
        </w:rPr>
        <w:t>In search of universals.</w:t>
      </w:r>
      <w:proofErr w:type="gramEnd"/>
      <w:r w:rsidRPr="00B1542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 R. Mairal y J. Gil (Eds.), </w:t>
      </w:r>
      <w:r>
        <w:rPr>
          <w:rFonts w:ascii="Times New Roman" w:eastAsia="Times New Roman" w:hAnsi="Times New Roman" w:cs="Times New Roman"/>
          <w:i/>
        </w:rPr>
        <w:t xml:space="preserve">Linguistic universals </w:t>
      </w:r>
      <w:r>
        <w:rPr>
          <w:rFonts w:ascii="Times New Roman" w:eastAsia="Times New Roman" w:hAnsi="Times New Roman" w:cs="Times New Roman"/>
        </w:rPr>
        <w:t>(pp. 80-100). Cambridge: Cambridge University Press.</w:t>
      </w:r>
    </w:p>
    <w:p w:rsidR="0035085C" w:rsidRDefault="006E4C8D" w:rsidP="00B1542A">
      <w:pPr>
        <w:ind w:left="0" w:hanging="2"/>
        <w:jc w:val="both"/>
      </w:pPr>
      <w:r>
        <w:t xml:space="preserve">Santos Domínguez, L.A &amp; Espinosa Elorza R. M. (1996). </w:t>
      </w:r>
      <w:r>
        <w:rPr>
          <w:i/>
        </w:rPr>
        <w:t>Manual de semántica</w:t>
      </w:r>
    </w:p>
    <w:p w:rsidR="0035085C" w:rsidRDefault="006E4C8D">
      <w:pPr>
        <w:ind w:left="0" w:hanging="2"/>
        <w:jc w:val="both"/>
      </w:pPr>
      <w:proofErr w:type="gramStart"/>
      <w:r>
        <w:rPr>
          <w:i/>
        </w:rPr>
        <w:t>histórica</w:t>
      </w:r>
      <w:proofErr w:type="gramEnd"/>
      <w:r>
        <w:rPr>
          <w:i/>
        </w:rPr>
        <w:t xml:space="preserve">. </w:t>
      </w:r>
      <w:r>
        <w:t>Madrid: Síntesis.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>S</w:t>
      </w:r>
      <w:r>
        <w:t xml:space="preserve">ingh, I. (2005). </w:t>
      </w:r>
      <w:proofErr w:type="gramStart"/>
      <w:r w:rsidRPr="00B1542A">
        <w:rPr>
          <w:i/>
          <w:lang w:val="en-US"/>
        </w:rPr>
        <w:t>The History of English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lang w:val="en-US"/>
        </w:rPr>
        <w:t>Singh Hooder Education.</w:t>
      </w:r>
      <w:proofErr w:type="gramEnd"/>
      <w:r w:rsidRPr="00B1542A">
        <w:rPr>
          <w:lang w:val="en-US"/>
        </w:rPr>
        <w:t xml:space="preserve"> Great Britain.</w:t>
      </w:r>
    </w:p>
    <w:p w:rsidR="0035085C" w:rsidRPr="00B1542A" w:rsidRDefault="0035085C">
      <w:pPr>
        <w:widowControl/>
        <w:spacing w:line="240" w:lineRule="auto"/>
        <w:ind w:left="0" w:hanging="2"/>
        <w:rPr>
          <w:rFonts w:ascii="Times" w:eastAsia="Times" w:hAnsi="Times" w:cs="Times"/>
          <w:sz w:val="20"/>
          <w:szCs w:val="20"/>
          <w:lang w:val="en-US"/>
        </w:rPr>
      </w:pPr>
    </w:p>
    <w:p w:rsidR="0035085C" w:rsidRPr="00B1542A" w:rsidRDefault="0035085C">
      <w:pPr>
        <w:ind w:left="0" w:hanging="2"/>
        <w:jc w:val="both"/>
        <w:rPr>
          <w:rFonts w:ascii="Times" w:eastAsia="Times" w:hAnsi="Times" w:cs="Times"/>
          <w:sz w:val="20"/>
          <w:szCs w:val="20"/>
          <w:lang w:val="en-US"/>
        </w:rPr>
      </w:pPr>
    </w:p>
    <w:p w:rsidR="0035085C" w:rsidRPr="00B1542A" w:rsidRDefault="0035085C" w:rsidP="00B1542A">
      <w:pPr>
        <w:widowControl/>
        <w:spacing w:line="240" w:lineRule="auto"/>
        <w:ind w:left="0" w:hanging="2"/>
        <w:rPr>
          <w:rFonts w:ascii="Times" w:eastAsia="Times" w:hAnsi="Times" w:cs="Times"/>
          <w:sz w:val="20"/>
          <w:szCs w:val="20"/>
          <w:lang w:val="en-US"/>
        </w:rPr>
      </w:pPr>
    </w:p>
    <w:p w:rsidR="0035085C" w:rsidRPr="00B1542A" w:rsidRDefault="006E4C8D" w:rsidP="00B1542A">
      <w:pPr>
        <w:ind w:left="0" w:hanging="2"/>
        <w:jc w:val="both"/>
        <w:rPr>
          <w:u w:val="single"/>
          <w:lang w:val="en-US"/>
        </w:rPr>
      </w:pPr>
      <w:r w:rsidRPr="00B1542A">
        <w:rPr>
          <w:u w:val="single"/>
          <w:lang w:val="en-US"/>
        </w:rPr>
        <w:t>Unidad 5</w:t>
      </w:r>
    </w:p>
    <w:p w:rsidR="0035085C" w:rsidRPr="00B1542A" w:rsidRDefault="006E4C8D">
      <w:pPr>
        <w:ind w:left="0" w:hanging="2"/>
        <w:jc w:val="both"/>
        <w:rPr>
          <w:u w:val="single"/>
          <w:lang w:val="en-US"/>
        </w:rPr>
      </w:pPr>
      <w:r w:rsidRPr="00B1542A">
        <w:rPr>
          <w:u w:val="single"/>
          <w:lang w:val="en-US"/>
        </w:rPr>
        <w:t>Bibliografía obligatoria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Aikhenvald, A. (2003). Change in areal diffusion: language contact and new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morphology</w:t>
      </w:r>
      <w:proofErr w:type="gramEnd"/>
      <w:r w:rsidRPr="00B1542A">
        <w:rPr>
          <w:lang w:val="en-US"/>
        </w:rPr>
        <w:t>, Journal of Linguistics, 39(1), 1-29. (Traducciones para la cátedra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realizadas</w:t>
      </w:r>
      <w:proofErr w:type="gramEnd"/>
      <w:r w:rsidRPr="00B1542A">
        <w:rPr>
          <w:lang w:val="en-US"/>
        </w:rPr>
        <w:t xml:space="preserve"> por Daniel Low, 2014)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--------------------(</w:t>
      </w:r>
      <w:proofErr w:type="gramEnd"/>
      <w:r w:rsidRPr="00B1542A">
        <w:rPr>
          <w:lang w:val="en-US"/>
        </w:rPr>
        <w:t>2006). Reflections on language contact, areal diffusion and</w:t>
      </w:r>
    </w:p>
    <w:p w:rsidR="0035085C" w:rsidRPr="00B1542A" w:rsidRDefault="006E4C8D">
      <w:pPr>
        <w:ind w:left="0" w:hanging="2"/>
        <w:jc w:val="both"/>
        <w:rPr>
          <w:i/>
          <w:lang w:val="en-US"/>
        </w:rPr>
      </w:pPr>
      <w:proofErr w:type="gramStart"/>
      <w:r w:rsidRPr="00B1542A">
        <w:rPr>
          <w:lang w:val="en-US"/>
        </w:rPr>
        <w:t>mechanisms</w:t>
      </w:r>
      <w:proofErr w:type="gramEnd"/>
      <w:r w:rsidRPr="00B1542A">
        <w:rPr>
          <w:lang w:val="en-US"/>
        </w:rPr>
        <w:t xml:space="preserve"> of linguistic change. En B. Caron &amp; P. Zima (Eds.) </w:t>
      </w:r>
      <w:r w:rsidRPr="00B1542A">
        <w:rPr>
          <w:i/>
          <w:lang w:val="en-US"/>
        </w:rPr>
        <w:t>S</w:t>
      </w:r>
      <w:r w:rsidRPr="00B1542A">
        <w:rPr>
          <w:i/>
          <w:lang w:val="en-US"/>
        </w:rPr>
        <w:t>prachbund in the</w:t>
      </w:r>
    </w:p>
    <w:p w:rsidR="0035085C" w:rsidRDefault="006E4C8D">
      <w:pPr>
        <w:ind w:left="0" w:hanging="2"/>
        <w:jc w:val="both"/>
      </w:pPr>
      <w:r w:rsidRPr="00B1542A">
        <w:rPr>
          <w:i/>
          <w:lang w:val="en-US"/>
        </w:rPr>
        <w:t xml:space="preserve">West African Sahel </w:t>
      </w:r>
      <w:r w:rsidRPr="00B1542A">
        <w:rPr>
          <w:lang w:val="en-US"/>
        </w:rPr>
        <w:t xml:space="preserve">(pp. 23-36). </w:t>
      </w:r>
      <w:r>
        <w:t xml:space="preserve">Louvain-Paris: Peeters. </w:t>
      </w:r>
    </w:p>
    <w:p w:rsidR="0035085C" w:rsidRDefault="006E4C8D">
      <w:pPr>
        <w:ind w:left="0" w:hanging="2"/>
        <w:jc w:val="both"/>
      </w:pPr>
      <w:r>
        <w:t xml:space="preserve">Censabella, M. </w:t>
      </w:r>
      <w:r>
        <w:rPr>
          <w:i/>
        </w:rPr>
        <w:t>Las lenguas indígenas de la Argentina</w:t>
      </w:r>
      <w:r>
        <w:t>. Una mirada actual. Buenos</w:t>
      </w:r>
    </w:p>
    <w:p w:rsidR="0035085C" w:rsidRDefault="006E4C8D">
      <w:pPr>
        <w:ind w:left="0" w:hanging="2"/>
        <w:jc w:val="both"/>
      </w:pPr>
      <w:r>
        <w:t>Aires: Eudeba, 1999.</w:t>
      </w:r>
    </w:p>
    <w:p w:rsidR="0035085C" w:rsidRDefault="006E4C8D">
      <w:pPr>
        <w:ind w:left="0" w:hanging="2"/>
        <w:jc w:val="both"/>
      </w:pPr>
      <w:r>
        <w:t>Comrie, B. et al. (2010). El Chaco como área lingüística. En Z. Estrada Fernández</w:t>
      </w:r>
      <w:r>
        <w:t>, &amp; R.</w:t>
      </w:r>
    </w:p>
    <w:p w:rsidR="0035085C" w:rsidRDefault="006E4C8D">
      <w:pPr>
        <w:ind w:left="0" w:hanging="2"/>
        <w:jc w:val="both"/>
        <w:rPr>
          <w:i/>
        </w:rPr>
      </w:pPr>
      <w:r>
        <w:t xml:space="preserve">Arzápalo Marín (comps), </w:t>
      </w:r>
      <w:r>
        <w:rPr>
          <w:i/>
        </w:rPr>
        <w:t>Estudios en lenguas amerindias 2: Contribuciones al estudio</w:t>
      </w:r>
    </w:p>
    <w:p w:rsidR="0035085C" w:rsidRDefault="006E4C8D">
      <w:pPr>
        <w:ind w:left="0" w:hanging="2"/>
        <w:jc w:val="both"/>
      </w:pPr>
      <w:r>
        <w:rPr>
          <w:i/>
        </w:rPr>
        <w:t>De las lenguas originarias de América</w:t>
      </w:r>
      <w:r>
        <w:t>. Hermosillo: Universidad de Sonora.</w:t>
      </w:r>
    </w:p>
    <w:p w:rsidR="0035085C" w:rsidRDefault="006E4C8D">
      <w:pPr>
        <w:ind w:left="0" w:hanging="2"/>
        <w:jc w:val="both"/>
      </w:pPr>
      <w:r>
        <w:t xml:space="preserve">Cerrón Palomino, R. (1987). </w:t>
      </w:r>
      <w:r>
        <w:rPr>
          <w:i/>
        </w:rPr>
        <w:t>Lingüística quechua</w:t>
      </w:r>
      <w:r>
        <w:t>. Cuzco: Centro de Estudios Rurales</w:t>
      </w:r>
    </w:p>
    <w:p w:rsidR="0035085C" w:rsidRDefault="006E4C8D">
      <w:pPr>
        <w:ind w:left="0" w:hanging="2"/>
        <w:jc w:val="both"/>
      </w:pPr>
      <w:r>
        <w:t xml:space="preserve">Andinos </w:t>
      </w:r>
      <w:r>
        <w:t>Bartolomé de las Casas.</w:t>
      </w:r>
    </w:p>
    <w:p w:rsidR="0035085C" w:rsidRDefault="006E4C8D">
      <w:pPr>
        <w:ind w:left="0" w:hanging="2"/>
        <w:jc w:val="both"/>
      </w:pPr>
      <w:r>
        <w:t xml:space="preserve">Muysken, P. (2000). </w:t>
      </w:r>
      <w:r>
        <w:rPr>
          <w:i/>
        </w:rPr>
        <w:t>Bilingual Speech. A typology of code – mixing</w:t>
      </w:r>
      <w:r>
        <w:t>. Cambridge: CUP.</w:t>
      </w:r>
    </w:p>
    <w:p w:rsidR="0035085C" w:rsidRDefault="006E4C8D">
      <w:pPr>
        <w:ind w:left="0" w:hanging="2"/>
        <w:jc w:val="both"/>
      </w:pPr>
      <w:r>
        <w:t>Resumen a cargo de la cátedra.</w:t>
      </w:r>
    </w:p>
    <w:p w:rsidR="0035085C" w:rsidRDefault="006E4C8D">
      <w:pPr>
        <w:ind w:left="0" w:hanging="2"/>
        <w:jc w:val="both"/>
      </w:pPr>
      <w:r>
        <w:t xml:space="preserve">Najlis, E. (1968). </w:t>
      </w:r>
      <w:r>
        <w:rPr>
          <w:i/>
        </w:rPr>
        <w:t xml:space="preserve">Dialectos del mataco, </w:t>
      </w:r>
      <w:r>
        <w:t>no 4. Buenos Aires: Universidad del Salvador,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513.</w:t>
      </w:r>
    </w:p>
    <w:p w:rsidR="0035085C" w:rsidRPr="00B1542A" w:rsidRDefault="006E4C8D">
      <w:pPr>
        <w:ind w:left="0" w:hanging="2"/>
        <w:jc w:val="both"/>
        <w:rPr>
          <w:i/>
          <w:lang w:val="en-US"/>
        </w:rPr>
      </w:pPr>
      <w:r w:rsidRPr="00B1542A">
        <w:rPr>
          <w:lang w:val="en-US"/>
        </w:rPr>
        <w:t xml:space="preserve">Najlis, E. (1971). Premataco phonology, </w:t>
      </w:r>
      <w:r w:rsidRPr="00B1542A">
        <w:rPr>
          <w:i/>
          <w:lang w:val="en-US"/>
        </w:rPr>
        <w:t>International Journal of American Linguistics,</w:t>
      </w:r>
    </w:p>
    <w:p w:rsidR="0035085C" w:rsidRDefault="006E4C8D">
      <w:pPr>
        <w:ind w:left="0" w:hanging="2"/>
        <w:jc w:val="both"/>
      </w:pPr>
      <w:proofErr w:type="gramStart"/>
      <w:r>
        <w:t>vol</w:t>
      </w:r>
      <w:proofErr w:type="gramEnd"/>
      <w:r>
        <w:t>. 37 (2), 128-130.</w:t>
      </w:r>
    </w:p>
    <w:p w:rsidR="0035085C" w:rsidRDefault="006E4C8D">
      <w:pPr>
        <w:ind w:left="0" w:hanging="2"/>
        <w:jc w:val="both"/>
      </w:pPr>
      <w:r>
        <w:t xml:space="preserve">Najlis, E. (1984).  </w:t>
      </w:r>
      <w:r>
        <w:rPr>
          <w:i/>
        </w:rPr>
        <w:t xml:space="preserve">Fonología de la protolengua mataguaya. </w:t>
      </w:r>
      <w:r>
        <w:t>Colección Cuadernos de</w:t>
      </w:r>
    </w:p>
    <w:p w:rsidR="0035085C" w:rsidRDefault="006E4C8D">
      <w:pPr>
        <w:ind w:left="0" w:hanging="2"/>
        <w:jc w:val="both"/>
      </w:pPr>
      <w:r>
        <w:t xml:space="preserve">Lingüística, 9. Buenos Aires: Universidad de Buenos Aires. </w:t>
      </w:r>
    </w:p>
    <w:p w:rsidR="0035085C" w:rsidRDefault="006E4C8D">
      <w:pPr>
        <w:ind w:left="0" w:hanging="2"/>
        <w:jc w:val="both"/>
      </w:pPr>
      <w:r>
        <w:t>Viega</w:t>
      </w:r>
      <w:r>
        <w:t xml:space="preserve">s Barros, P. (2001). </w:t>
      </w:r>
      <w:r>
        <w:rPr>
          <w:i/>
        </w:rPr>
        <w:t>Evidencias del parentesco de las lenguas Lule y Vilela</w:t>
      </w:r>
      <w:r>
        <w:t>.</w:t>
      </w:r>
    </w:p>
    <w:p w:rsidR="0035085C" w:rsidRDefault="006E4C8D">
      <w:pPr>
        <w:ind w:left="0" w:hanging="2"/>
        <w:jc w:val="both"/>
      </w:pPr>
      <w:r>
        <w:t xml:space="preserve">Colección Folklore y Antropología. Buenos Aires, Argentina. </w:t>
      </w:r>
    </w:p>
    <w:p w:rsidR="0035085C" w:rsidRDefault="006E4C8D">
      <w:pPr>
        <w:ind w:left="0" w:hanging="2"/>
        <w:jc w:val="both"/>
      </w:pPr>
      <w:r>
        <w:t xml:space="preserve">Viñas Urquiza, M.T. (1970). </w:t>
      </w:r>
      <w:r>
        <w:rPr>
          <w:i/>
        </w:rPr>
        <w:t>Fonología de la Lengua Mataca</w:t>
      </w:r>
      <w:r>
        <w:t>, Buenos Aires,</w:t>
      </w:r>
    </w:p>
    <w:p w:rsidR="0035085C" w:rsidRDefault="006E4C8D">
      <w:pPr>
        <w:ind w:left="0" w:hanging="2"/>
        <w:jc w:val="both"/>
      </w:pPr>
      <w:r>
        <w:lastRenderedPageBreak/>
        <w:t>Universidad de Buenos Aires.</w:t>
      </w:r>
    </w:p>
    <w:p w:rsidR="0035085C" w:rsidRDefault="006E4C8D">
      <w:pPr>
        <w:ind w:left="0" w:hanging="2"/>
        <w:jc w:val="both"/>
        <w:rPr>
          <w:highlight w:val="white"/>
        </w:rPr>
      </w:pPr>
      <w:proofErr w:type="gramStart"/>
      <w:r>
        <w:t>----------------</w:t>
      </w:r>
      <w:r>
        <w:t>-----------(</w:t>
      </w:r>
      <w:proofErr w:type="gramEnd"/>
      <w:r>
        <w:t xml:space="preserve">1974). </w:t>
      </w:r>
      <w:r>
        <w:rPr>
          <w:i/>
        </w:rPr>
        <w:t>Lengua Mataca 1</w:t>
      </w:r>
      <w:r>
        <w:t>.</w:t>
      </w:r>
      <w:r>
        <w:rPr>
          <w:highlight w:val="white"/>
        </w:rPr>
        <w:t xml:space="preserve"> Centro de Estudios Lingüísticos,</w:t>
      </w:r>
    </w:p>
    <w:p w:rsidR="0035085C" w:rsidRDefault="006E4C8D">
      <w:pPr>
        <w:ind w:left="0" w:hanging="2"/>
        <w:jc w:val="both"/>
      </w:pPr>
      <w:r>
        <w:rPr>
          <w:highlight w:val="white"/>
        </w:rPr>
        <w:t>Facultad de Filosofía y Letras, Universidad de Buenos Aires.</w:t>
      </w:r>
    </w:p>
    <w:p w:rsidR="0035085C" w:rsidRDefault="0035085C">
      <w:pPr>
        <w:ind w:left="0" w:hanging="2"/>
        <w:jc w:val="both"/>
      </w:pP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u w:val="single"/>
          <w:lang w:val="en-US"/>
        </w:rPr>
        <w:t>Bibliografía complementaria</w:t>
      </w:r>
    </w:p>
    <w:p w:rsidR="0035085C" w:rsidRPr="00B1542A" w:rsidRDefault="006E4C8D">
      <w:pPr>
        <w:ind w:left="0" w:hanging="2"/>
        <w:jc w:val="both"/>
        <w:rPr>
          <w:u w:val="single"/>
          <w:lang w:val="en-US"/>
        </w:rPr>
      </w:pPr>
      <w:r w:rsidRPr="00B1542A">
        <w:rPr>
          <w:lang w:val="en-US"/>
        </w:rPr>
        <w:t xml:space="preserve">Campbell, L. (2000). </w:t>
      </w:r>
      <w:r w:rsidRPr="00B1542A">
        <w:rPr>
          <w:i/>
          <w:lang w:val="en-US"/>
        </w:rPr>
        <w:t>American Indian Languages: the historical linguistics of native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i/>
          <w:lang w:val="en-US"/>
        </w:rPr>
        <w:t>America</w:t>
      </w:r>
      <w:r w:rsidRPr="00B1542A">
        <w:rPr>
          <w:lang w:val="en-US"/>
        </w:rPr>
        <w:t>. Oxf</w:t>
      </w:r>
      <w:r w:rsidRPr="00B1542A">
        <w:rPr>
          <w:lang w:val="en-US"/>
        </w:rPr>
        <w:t>ord: Oxford U.P.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Tovar, A. (1984). </w:t>
      </w:r>
      <w:r>
        <w:rPr>
          <w:i/>
        </w:rPr>
        <w:t>Catálogo de las lenguas de América del Sur</w:t>
      </w:r>
      <w:r>
        <w:t xml:space="preserve">. </w:t>
      </w:r>
      <w:r w:rsidRPr="00B1542A">
        <w:rPr>
          <w:lang w:val="en-US"/>
        </w:rPr>
        <w:t>Madrid: Gredos.</w:t>
      </w:r>
    </w:p>
    <w:p w:rsidR="0035085C" w:rsidRPr="00B1542A" w:rsidRDefault="006E4C8D">
      <w:pPr>
        <w:ind w:left="0" w:hanging="2"/>
        <w:jc w:val="both"/>
        <w:rPr>
          <w:u w:val="single"/>
          <w:lang w:val="en-US"/>
        </w:rPr>
      </w:pPr>
      <w:r w:rsidRPr="00B1542A">
        <w:rPr>
          <w:lang w:val="en-US"/>
        </w:rPr>
        <w:t xml:space="preserve">Weinreich, U. (1970). </w:t>
      </w:r>
      <w:proofErr w:type="gramStart"/>
      <w:r w:rsidRPr="00B1542A">
        <w:rPr>
          <w:i/>
          <w:lang w:val="en-US"/>
        </w:rPr>
        <w:t>Languages in contact.</w:t>
      </w:r>
      <w:proofErr w:type="gramEnd"/>
      <w:r w:rsidRPr="00B1542A">
        <w:rPr>
          <w:i/>
          <w:lang w:val="en-US"/>
        </w:rPr>
        <w:t xml:space="preserve"> </w:t>
      </w:r>
      <w:proofErr w:type="gramStart"/>
      <w:r w:rsidRPr="00B1542A">
        <w:rPr>
          <w:i/>
          <w:lang w:val="en-US"/>
        </w:rPr>
        <w:t>Findings and problems.</w:t>
      </w:r>
      <w:proofErr w:type="gramEnd"/>
      <w:r w:rsidRPr="00B1542A">
        <w:rPr>
          <w:i/>
          <w:lang w:val="en-US"/>
        </w:rPr>
        <w:t xml:space="preserve"> </w:t>
      </w:r>
      <w:r w:rsidRPr="00B1542A">
        <w:rPr>
          <w:lang w:val="en-US"/>
        </w:rPr>
        <w:t>La Haya: Mouton.</w:t>
      </w:r>
    </w:p>
    <w:p w:rsidR="0035085C" w:rsidRPr="00B1542A" w:rsidRDefault="0035085C">
      <w:pPr>
        <w:ind w:left="0" w:hanging="2"/>
        <w:jc w:val="both"/>
        <w:rPr>
          <w:u w:val="single"/>
          <w:lang w:val="en-US"/>
        </w:rPr>
      </w:pPr>
    </w:p>
    <w:p w:rsidR="0035085C" w:rsidRPr="00B1542A" w:rsidRDefault="0035085C">
      <w:pPr>
        <w:ind w:left="0" w:hanging="2"/>
        <w:jc w:val="both"/>
        <w:rPr>
          <w:u w:val="single"/>
          <w:lang w:val="en-US"/>
        </w:rPr>
      </w:pP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t>Unidad 6</w:t>
      </w:r>
    </w:p>
    <w:p w:rsidR="0035085C" w:rsidRDefault="0035085C">
      <w:pPr>
        <w:ind w:left="0" w:hanging="2"/>
        <w:jc w:val="both"/>
        <w:rPr>
          <w:u w:val="single"/>
        </w:rPr>
      </w:pP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t>Bibliografía obligatoria</w:t>
      </w:r>
    </w:p>
    <w:p w:rsidR="0035085C" w:rsidRDefault="006E4C8D">
      <w:pPr>
        <w:ind w:left="0" w:hanging="2"/>
        <w:jc w:val="both"/>
        <w:rPr>
          <w:i/>
        </w:rPr>
      </w:pPr>
      <w:r>
        <w:t xml:space="preserve">Acuña, L. (comp.) (2003). </w:t>
      </w:r>
      <w:r>
        <w:rPr>
          <w:i/>
        </w:rPr>
        <w:t>Módulo</w:t>
      </w:r>
      <w:r>
        <w:t xml:space="preserve"> </w:t>
      </w:r>
      <w:r>
        <w:rPr>
          <w:i/>
        </w:rPr>
        <w:t>n° 3 La enseñanza de lenguas en un enfoque de</w:t>
      </w:r>
    </w:p>
    <w:p w:rsidR="0035085C" w:rsidRDefault="006E4C8D">
      <w:pPr>
        <w:ind w:left="0" w:hanging="2"/>
        <w:jc w:val="both"/>
      </w:pPr>
      <w:proofErr w:type="gramStart"/>
      <w:r>
        <w:rPr>
          <w:i/>
        </w:rPr>
        <w:t>educación</w:t>
      </w:r>
      <w:proofErr w:type="gramEnd"/>
      <w:r>
        <w:rPr>
          <w:i/>
        </w:rPr>
        <w:t xml:space="preserve"> intercultural bilingüe.</w:t>
      </w:r>
      <w:r>
        <w:t xml:space="preserve"> Programa DIRLI, Buenos Aires. </w:t>
      </w:r>
    </w:p>
    <w:p w:rsidR="0035085C" w:rsidRPr="00B1542A" w:rsidRDefault="006E4C8D">
      <w:pPr>
        <w:ind w:left="0" w:hanging="2"/>
        <w:jc w:val="both"/>
        <w:rPr>
          <w:lang w:val="pt-BR"/>
        </w:rPr>
      </w:pPr>
      <w:r>
        <w:t xml:space="preserve">Acuña, L.  (2003). </w:t>
      </w:r>
      <w:r>
        <w:rPr>
          <w:i/>
        </w:rPr>
        <w:t>Módulo n° 1</w:t>
      </w:r>
      <w:r>
        <w:t xml:space="preserve"> </w:t>
      </w:r>
      <w:r>
        <w:rPr>
          <w:i/>
        </w:rPr>
        <w:t>Oralidad y escritura</w:t>
      </w:r>
      <w:r>
        <w:t xml:space="preserve">. </w:t>
      </w:r>
      <w:r w:rsidRPr="00B1542A">
        <w:rPr>
          <w:lang w:val="pt-BR"/>
        </w:rPr>
        <w:t xml:space="preserve">Programa DIRLI, Buenos Aires. </w:t>
      </w:r>
    </w:p>
    <w:p w:rsidR="0035085C" w:rsidRDefault="006E4C8D">
      <w:pPr>
        <w:ind w:left="0" w:hanging="2"/>
        <w:jc w:val="both"/>
      </w:pPr>
      <w:r w:rsidRPr="00B1542A">
        <w:rPr>
          <w:lang w:val="pt-BR"/>
        </w:rPr>
        <w:t xml:space="preserve">Calvet, J-L. </w:t>
      </w:r>
      <w:r>
        <w:t xml:space="preserve">(1996). </w:t>
      </w:r>
      <w:r>
        <w:rPr>
          <w:i/>
        </w:rPr>
        <w:t xml:space="preserve">Histoire de l’écriture. </w:t>
      </w:r>
      <w:r>
        <w:t>Paris, Hachette.</w:t>
      </w:r>
    </w:p>
    <w:p w:rsidR="0035085C" w:rsidRDefault="006E4C8D">
      <w:pPr>
        <w:ind w:left="0" w:hanging="2"/>
        <w:jc w:val="both"/>
      </w:pPr>
      <w:r>
        <w:t xml:space="preserve">Calvet, J-L. (1997). </w:t>
      </w:r>
      <w:r>
        <w:rPr>
          <w:i/>
        </w:rPr>
        <w:t>Las políticas lingüísticas</w:t>
      </w:r>
      <w:r>
        <w:t>. Edicial. Buenos Aires.</w:t>
      </w:r>
    </w:p>
    <w:p w:rsidR="0035085C" w:rsidRDefault="006E4C8D">
      <w:pPr>
        <w:ind w:left="0" w:hanging="2"/>
        <w:jc w:val="both"/>
      </w:pPr>
      <w:r>
        <w:t xml:space="preserve">Manual pedagógico sobre el uso del lenguaje inclusivo y no sexista. Disponible en </w:t>
      </w:r>
      <w:hyperlink r:id="rId12">
        <w:r>
          <w:rPr>
            <w:color w:val="0000FF"/>
            <w:u w:val="single"/>
          </w:rPr>
          <w:t>https://www.ippdh.mercosur.int/wp-content/uploads/2018/11/IPPDH-MERCOSUR-RAADH-Manual-Lenguaje-no-sexista.pdf</w:t>
        </w:r>
      </w:hyperlink>
    </w:p>
    <w:p w:rsidR="0035085C" w:rsidRDefault="006E4C8D">
      <w:pPr>
        <w:ind w:left="0" w:hanging="2"/>
        <w:jc w:val="both"/>
      </w:pPr>
      <w:r>
        <w:t xml:space="preserve">Informe de la Real </w:t>
      </w:r>
      <w:r>
        <w:t xml:space="preserve">Academia Española sobre el uso del lenguaje inclusivo en la Constitución Española, elaborado a petición de la Vicepresidenta del gobierno. Disponible en </w:t>
      </w:r>
      <w:hyperlink r:id="rId13">
        <w:r>
          <w:rPr>
            <w:color w:val="0000FF"/>
            <w:u w:val="single"/>
          </w:rPr>
          <w:t>https://www.ra</w:t>
        </w:r>
        <w:r>
          <w:rPr>
            <w:color w:val="0000FF"/>
            <w:u w:val="single"/>
          </w:rPr>
          <w:t>e.es/sites/default/files/Informe_lenguaje_inclusivo.pdf</w:t>
        </w:r>
      </w:hyperlink>
    </w:p>
    <w:p w:rsidR="0035085C" w:rsidRDefault="006E4C8D">
      <w:pPr>
        <w:ind w:left="0" w:hanging="2"/>
        <w:jc w:val="both"/>
      </w:pPr>
      <w:r>
        <w:t xml:space="preserve">Kalinowski, Santiago, Mariasch, Marina y Raier, Alejandro (2018) Inclusive el lenguaje. Debate sobre lengua, género y política. Coordinación Daniela Lauria y Julia Zullo. Debates y conferencias en el </w:t>
      </w:r>
      <w:r>
        <w:t xml:space="preserve">Instituto de Lingüística. Disponible en </w:t>
      </w:r>
      <w:hyperlink r:id="rId14">
        <w:r>
          <w:rPr>
            <w:color w:val="0000FF"/>
            <w:u w:val="single"/>
          </w:rPr>
          <w:t>http://il.institutos.filo.uba.ar/sites/il.institutos.filo.uba.ar/files/Inclusive%20el</w:t>
        </w:r>
        <w:r>
          <w:rPr>
            <w:color w:val="0000FF"/>
            <w:u w:val="single"/>
          </w:rPr>
          <w:t>%20lenguaje%20correg.4.pdf</w:t>
        </w:r>
      </w:hyperlink>
    </w:p>
    <w:p w:rsidR="0035085C" w:rsidRDefault="0035085C">
      <w:pPr>
        <w:ind w:left="0" w:hanging="2"/>
        <w:jc w:val="both"/>
      </w:pP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  <w:rPr>
          <w:u w:val="single"/>
        </w:rPr>
      </w:pPr>
      <w:r>
        <w:rPr>
          <w:u w:val="single"/>
        </w:rPr>
        <w:t>Bibliografía complementaria</w:t>
      </w:r>
    </w:p>
    <w:p w:rsidR="0035085C" w:rsidRDefault="006E4C8D">
      <w:pPr>
        <w:ind w:left="0" w:hanging="2"/>
        <w:jc w:val="both"/>
      </w:pPr>
      <w:r>
        <w:t xml:space="preserve">Acuña, L. (2003). </w:t>
      </w:r>
      <w:r>
        <w:rPr>
          <w:i/>
        </w:rPr>
        <w:t>Módulo n° 1.</w:t>
      </w:r>
      <w:r>
        <w:t xml:space="preserve"> </w:t>
      </w:r>
      <w:r>
        <w:rPr>
          <w:i/>
        </w:rPr>
        <w:t xml:space="preserve">El diagnóstico sociolingüístico. </w:t>
      </w:r>
      <w:r>
        <w:t>Programa DIRLI,</w:t>
      </w:r>
    </w:p>
    <w:p w:rsidR="0035085C" w:rsidRDefault="006E4C8D">
      <w:pPr>
        <w:ind w:left="0" w:hanging="2"/>
        <w:jc w:val="both"/>
      </w:pPr>
      <w:r>
        <w:t xml:space="preserve">Buenos Aires. </w:t>
      </w:r>
    </w:p>
    <w:p w:rsidR="0035085C" w:rsidRDefault="006E4C8D">
      <w:pPr>
        <w:ind w:left="0" w:hanging="2"/>
        <w:jc w:val="both"/>
        <w:rPr>
          <w:i/>
        </w:rPr>
      </w:pPr>
      <w:r>
        <w:t xml:space="preserve">Acuña, L. et al. (2003). </w:t>
      </w:r>
      <w:r>
        <w:rPr>
          <w:i/>
        </w:rPr>
        <w:t>Mistolcito, libro de enseñanza de español para 1er año de</w:t>
      </w:r>
    </w:p>
    <w:p w:rsidR="0035085C" w:rsidRDefault="006E4C8D">
      <w:pPr>
        <w:ind w:left="0" w:hanging="2"/>
        <w:jc w:val="both"/>
      </w:pPr>
      <w:r>
        <w:rPr>
          <w:i/>
        </w:rPr>
        <w:t xml:space="preserve">EGB1. </w:t>
      </w:r>
      <w:r>
        <w:t>Guía para el do</w:t>
      </w:r>
      <w:r>
        <w:t>cente. Programa</w:t>
      </w:r>
      <w:r>
        <w:rPr>
          <w:i/>
        </w:rPr>
        <w:t xml:space="preserve"> </w:t>
      </w:r>
      <w:r>
        <w:t xml:space="preserve">DIRLI, Buenos Aires. </w:t>
      </w:r>
    </w:p>
    <w:p w:rsidR="0035085C" w:rsidRDefault="0035085C">
      <w:pPr>
        <w:ind w:left="0" w:hanging="2"/>
        <w:jc w:val="both"/>
      </w:pPr>
    </w:p>
    <w:p w:rsidR="0035085C" w:rsidRDefault="0035085C">
      <w:pPr>
        <w:ind w:left="0" w:hanging="2"/>
        <w:jc w:val="both"/>
        <w:rPr>
          <w:u w:val="single"/>
        </w:rPr>
      </w:pPr>
    </w:p>
    <w:p w:rsidR="0035085C" w:rsidRDefault="006E4C8D">
      <w:pPr>
        <w:ind w:left="0" w:hanging="2"/>
        <w:jc w:val="both"/>
      </w:pPr>
      <w:r>
        <w:rPr>
          <w:u w:val="single"/>
        </w:rPr>
        <w:t>Bibliografía general</w:t>
      </w:r>
    </w:p>
    <w:p w:rsidR="0035085C" w:rsidRDefault="006E4C8D">
      <w:pPr>
        <w:ind w:left="0" w:hanging="2"/>
        <w:jc w:val="both"/>
        <w:rPr>
          <w:i/>
        </w:rPr>
      </w:pPr>
      <w:r>
        <w:t xml:space="preserve">Acuña, L. et al. (2003). </w:t>
      </w:r>
      <w:r>
        <w:rPr>
          <w:i/>
        </w:rPr>
        <w:t>Mistolcito, libro de enseñanza de español para 1er año de</w:t>
      </w:r>
    </w:p>
    <w:p w:rsidR="0035085C" w:rsidRDefault="006E4C8D">
      <w:pPr>
        <w:ind w:left="0" w:hanging="2"/>
        <w:jc w:val="both"/>
      </w:pPr>
      <w:r>
        <w:rPr>
          <w:i/>
        </w:rPr>
        <w:t xml:space="preserve">EGB1. </w:t>
      </w:r>
      <w:r>
        <w:t>Guía para el docente. Programa</w:t>
      </w:r>
      <w:r>
        <w:rPr>
          <w:i/>
        </w:rPr>
        <w:t xml:space="preserve"> </w:t>
      </w:r>
      <w:r>
        <w:t xml:space="preserve">DIRLI, Buenos Aires.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Anderson, J.M. (1977). </w:t>
      </w:r>
      <w:r>
        <w:rPr>
          <w:i/>
        </w:rPr>
        <w:t>Aspectos estructurales del cambio lingüístico</w:t>
      </w:r>
      <w:r>
        <w:t xml:space="preserve">. </w:t>
      </w:r>
      <w:r w:rsidRPr="00B1542A">
        <w:rPr>
          <w:lang w:val="en-US"/>
        </w:rPr>
        <w:t>Madrid: Gredos.</w:t>
      </w:r>
    </w:p>
    <w:p w:rsidR="0035085C" w:rsidRDefault="006E4C8D">
      <w:pPr>
        <w:ind w:left="0" w:hanging="2"/>
        <w:jc w:val="both"/>
      </w:pPr>
      <w:proofErr w:type="gramStart"/>
      <w:r w:rsidRPr="00B1542A">
        <w:rPr>
          <w:lang w:val="en-US"/>
        </w:rPr>
        <w:t>Anttila.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lang w:val="en-US"/>
        </w:rPr>
        <w:t>R. (1972).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i/>
          <w:lang w:val="en-US"/>
        </w:rPr>
        <w:t>An introduction to historical and comparative linguistics.</w:t>
      </w:r>
      <w:proofErr w:type="gramEnd"/>
      <w:r w:rsidRPr="00B1542A">
        <w:rPr>
          <w:i/>
          <w:lang w:val="en-US"/>
        </w:rPr>
        <w:t xml:space="preserve"> </w:t>
      </w:r>
      <w:r>
        <w:t>Londres:</w:t>
      </w:r>
    </w:p>
    <w:p w:rsidR="0035085C" w:rsidRDefault="006E4C8D">
      <w:pPr>
        <w:ind w:left="0" w:hanging="2"/>
        <w:jc w:val="both"/>
      </w:pPr>
      <w:r>
        <w:t xml:space="preserve">Macmillan.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>Appel, R. &amp; Muysken, P. (1996).</w:t>
      </w:r>
      <w:r>
        <w:rPr>
          <w:i/>
        </w:rPr>
        <w:t xml:space="preserve">Bilingüismo y contacto de lenguas. </w:t>
      </w:r>
      <w:r w:rsidRPr="00B1542A">
        <w:rPr>
          <w:lang w:val="en-US"/>
        </w:rPr>
        <w:t xml:space="preserve">Barcelona: Ariel.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Arlotto,</w:t>
      </w:r>
      <w:r w:rsidRPr="00B1542A">
        <w:rPr>
          <w:lang w:val="en-US"/>
        </w:rPr>
        <w:t xml:space="preserve"> A. </w:t>
      </w:r>
      <w:r w:rsidRPr="00B1542A">
        <w:rPr>
          <w:i/>
          <w:lang w:val="en-US"/>
        </w:rPr>
        <w:t>Introduction to historical linguistics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Boston: Houghton Mifflin.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lastRenderedPageBreak/>
        <w:t xml:space="preserve">Bailey, Ch. (1973). </w:t>
      </w:r>
      <w:proofErr w:type="gramStart"/>
      <w:r w:rsidRPr="00B1542A">
        <w:rPr>
          <w:i/>
          <w:lang w:val="en-US"/>
        </w:rPr>
        <w:t>Variation and linguistic theory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Arlington: Center for Applied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Linguistic.</w:t>
      </w:r>
      <w:proofErr w:type="gramEnd"/>
      <w:r w:rsidRPr="00B1542A">
        <w:rPr>
          <w:lang w:val="en-US"/>
        </w:rPr>
        <w:t xml:space="preserve">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 xml:space="preserve">Baldi, P &amp; Werth R. (Eds.) (1978) </w:t>
      </w:r>
      <w:r w:rsidRPr="00B1542A">
        <w:rPr>
          <w:i/>
          <w:lang w:val="en-US"/>
        </w:rPr>
        <w:t>Readings in historical phonology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Londres: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Pennsylvania</w:t>
      </w:r>
      <w:r w:rsidRPr="00B1542A">
        <w:rPr>
          <w:lang w:val="en-US"/>
        </w:rPr>
        <w:t xml:space="preserve"> State U.P. </w:t>
      </w:r>
    </w:p>
    <w:p w:rsidR="0035085C" w:rsidRDefault="006E4C8D">
      <w:pPr>
        <w:ind w:left="0" w:hanging="2"/>
        <w:jc w:val="both"/>
      </w:pPr>
      <w:r w:rsidRPr="00B1542A">
        <w:rPr>
          <w:lang w:val="en-US"/>
        </w:rPr>
        <w:t xml:space="preserve">Beekes, R. S. P (1996). </w:t>
      </w:r>
      <w:r>
        <w:rPr>
          <w:i/>
        </w:rPr>
        <w:t>Comparative Indo-European linguistics</w:t>
      </w:r>
      <w:r>
        <w:t>. N. York: Benjamins.</w:t>
      </w:r>
    </w:p>
    <w:p w:rsidR="0035085C" w:rsidRPr="00B1542A" w:rsidRDefault="006E4C8D">
      <w:pPr>
        <w:pStyle w:val="Ttulo1"/>
        <w:keepNext w:val="0"/>
        <w:widowControl/>
        <w:shd w:val="clear" w:color="auto" w:fill="FFFFFF"/>
        <w:spacing w:line="240" w:lineRule="auto"/>
        <w:ind w:left="0" w:hanging="2"/>
        <w:jc w:val="left"/>
        <w:rPr>
          <w:b w:val="0"/>
          <w:u w:val="none"/>
          <w:lang w:val="en-US"/>
        </w:rPr>
      </w:pPr>
      <w:r w:rsidRPr="00B1542A">
        <w:rPr>
          <w:b w:val="0"/>
          <w:u w:val="none"/>
          <w:lang w:val="en-US"/>
        </w:rPr>
        <w:t>Blas Arroyo, José Luis (2016) “The rise and fall of a change from below in Early Modern Spanish” en Journal of Historical Linguistics, Volume 6, Issue 1.pp.1-31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Boltanski, J-E.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lang w:val="en-US"/>
        </w:rPr>
        <w:t xml:space="preserve">(1995). </w:t>
      </w:r>
      <w:r w:rsidRPr="00B1542A">
        <w:rPr>
          <w:i/>
          <w:lang w:val="en-US"/>
        </w:rPr>
        <w:t>La linguistique diachronique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Paris: P.U.F.</w:t>
      </w:r>
    </w:p>
    <w:p w:rsidR="0035085C" w:rsidRPr="00B1542A" w:rsidRDefault="006E4C8D">
      <w:pPr>
        <w:ind w:left="0" w:hanging="2"/>
        <w:jc w:val="both"/>
        <w:rPr>
          <w:u w:val="single"/>
          <w:lang w:val="en-US"/>
        </w:rPr>
      </w:pPr>
      <w:r w:rsidRPr="00B1542A">
        <w:rPr>
          <w:lang w:val="en-US"/>
        </w:rPr>
        <w:t xml:space="preserve">Bynon, Th. (1981). </w:t>
      </w:r>
      <w:proofErr w:type="gramStart"/>
      <w:r w:rsidRPr="00B1542A">
        <w:rPr>
          <w:i/>
          <w:lang w:val="en-US"/>
        </w:rPr>
        <w:t>Lingüística histórica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Madrid: Gredos.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Campbell, L. (1999). </w:t>
      </w:r>
      <w:r w:rsidRPr="00B1542A">
        <w:rPr>
          <w:i/>
          <w:lang w:val="en-US"/>
        </w:rPr>
        <w:t xml:space="preserve">Historical linguistics: an introduction. </w:t>
      </w:r>
      <w:proofErr w:type="gramStart"/>
      <w:r w:rsidRPr="00B1542A">
        <w:rPr>
          <w:lang w:val="en-US"/>
        </w:rPr>
        <w:t>MIT Press.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 xml:space="preserve">Baldi, P &amp; Werth R. (Eds.) (1978) </w:t>
      </w:r>
      <w:r w:rsidRPr="00B1542A">
        <w:rPr>
          <w:i/>
          <w:lang w:val="en-US"/>
        </w:rPr>
        <w:t>Readings in historical</w:t>
      </w:r>
      <w:r w:rsidRPr="00B1542A">
        <w:rPr>
          <w:i/>
          <w:lang w:val="en-US"/>
        </w:rPr>
        <w:t xml:space="preserve"> phonology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Londres: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Pennsylvania State U.P.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Cheshire, J. (Ed.) (1991). </w:t>
      </w:r>
      <w:r w:rsidRPr="00B1542A">
        <w:rPr>
          <w:i/>
          <w:lang w:val="en-US"/>
        </w:rPr>
        <w:t xml:space="preserve">English round the World. </w:t>
      </w:r>
      <w:proofErr w:type="gramStart"/>
      <w:r w:rsidRPr="00B1542A">
        <w:rPr>
          <w:lang w:val="en-US"/>
        </w:rPr>
        <w:t>Sociolinguistic perspectives.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Cambridge: C.U.P.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Chomsky, N. &amp; Halle, M. (1968).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i/>
          <w:lang w:val="en-US"/>
        </w:rPr>
        <w:t>The sound pattern of English.</w:t>
      </w:r>
      <w:proofErr w:type="gramEnd"/>
      <w:r w:rsidRPr="00B1542A">
        <w:rPr>
          <w:i/>
          <w:lang w:val="en-US"/>
        </w:rPr>
        <w:t xml:space="preserve"> </w:t>
      </w:r>
      <w:r w:rsidRPr="00B1542A">
        <w:rPr>
          <w:lang w:val="en-US"/>
        </w:rPr>
        <w:t>N. York: Harper &amp;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Row.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Crowley, T. (1992).</w:t>
      </w:r>
      <w:proofErr w:type="gramEnd"/>
      <w:r w:rsidRPr="00B1542A">
        <w:rPr>
          <w:i/>
          <w:lang w:val="en-US"/>
        </w:rPr>
        <w:t xml:space="preserve"> </w:t>
      </w:r>
      <w:proofErr w:type="gramStart"/>
      <w:r w:rsidRPr="00B1542A">
        <w:rPr>
          <w:i/>
          <w:lang w:val="en-US"/>
        </w:rPr>
        <w:t>An i</w:t>
      </w:r>
      <w:r w:rsidRPr="00B1542A">
        <w:rPr>
          <w:i/>
          <w:lang w:val="en-US"/>
        </w:rPr>
        <w:t>ntroduction to historical linguistics.</w:t>
      </w:r>
      <w:proofErr w:type="gramEnd"/>
      <w:r w:rsidRPr="00B1542A">
        <w:rPr>
          <w:lang w:val="en-US"/>
        </w:rPr>
        <w:t xml:space="preserve"> Auckland: Oxford U.P.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Elcock, W.D. (1975). </w:t>
      </w:r>
      <w:proofErr w:type="gramStart"/>
      <w:r w:rsidRPr="00B1542A">
        <w:rPr>
          <w:i/>
          <w:lang w:val="en-US"/>
        </w:rPr>
        <w:t>The Romance Languages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Londres: Faber &amp; Faber.</w:t>
      </w:r>
    </w:p>
    <w:p w:rsidR="0035085C" w:rsidRDefault="006E4C8D">
      <w:pPr>
        <w:ind w:left="0" w:hanging="2"/>
        <w:jc w:val="both"/>
      </w:pPr>
      <w:r>
        <w:t xml:space="preserve">Equipo técnico de la UBA y Equipo de MEMAs del departamento Ramón Lista – </w:t>
      </w:r>
    </w:p>
    <w:p w:rsidR="0035085C" w:rsidRDefault="006E4C8D">
      <w:pPr>
        <w:ind w:left="0" w:hanging="2"/>
        <w:jc w:val="both"/>
      </w:pPr>
      <w:r>
        <w:t>Formosa. (2003).</w:t>
      </w:r>
      <w:r>
        <w:rPr>
          <w:i/>
        </w:rPr>
        <w:t xml:space="preserve">Gramática escolar del wichí. </w:t>
      </w:r>
      <w:r>
        <w:t>Program</w:t>
      </w:r>
      <w:r>
        <w:t>a DIRLI, Buenos Aires.</w:t>
      </w:r>
    </w:p>
    <w:p w:rsidR="0035085C" w:rsidRPr="00B1542A" w:rsidRDefault="006E4C8D">
      <w:pPr>
        <w:ind w:left="0" w:hanging="2"/>
        <w:jc w:val="both"/>
        <w:rPr>
          <w:lang w:val="pt-BR"/>
        </w:rPr>
      </w:pPr>
      <w:r>
        <w:t xml:space="preserve">Faarlund, J. T. (1990). </w:t>
      </w:r>
      <w:r>
        <w:rPr>
          <w:i/>
        </w:rPr>
        <w:t>Syntactic change: toward a theory of historical syntax</w:t>
      </w:r>
      <w:r>
        <w:t xml:space="preserve">. </w:t>
      </w:r>
      <w:r w:rsidRPr="00B1542A">
        <w:rPr>
          <w:lang w:val="pt-BR"/>
        </w:rPr>
        <w:t>Berlin:</w:t>
      </w:r>
    </w:p>
    <w:p w:rsidR="0035085C" w:rsidRPr="00B1542A" w:rsidRDefault="006E4C8D">
      <w:pPr>
        <w:ind w:left="0" w:hanging="2"/>
        <w:jc w:val="both"/>
        <w:rPr>
          <w:lang w:val="pt-BR"/>
        </w:rPr>
      </w:pPr>
      <w:r w:rsidRPr="00B1542A">
        <w:rPr>
          <w:lang w:val="pt-BR"/>
        </w:rPr>
        <w:t>M. de Gruyter.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pt-BR"/>
        </w:rPr>
        <w:t xml:space="preserve">Fevrier, J.G. (1995) </w:t>
      </w:r>
      <w:r w:rsidRPr="00B1542A">
        <w:rPr>
          <w:i/>
          <w:lang w:val="pt-BR"/>
        </w:rPr>
        <w:t>Histoire de l’écriture</w:t>
      </w:r>
      <w:r w:rsidRPr="00B1542A">
        <w:rPr>
          <w:lang w:val="pt-BR"/>
        </w:rPr>
        <w:t xml:space="preserve">. </w:t>
      </w:r>
      <w:r w:rsidRPr="00B1542A">
        <w:rPr>
          <w:lang w:val="en-US"/>
        </w:rPr>
        <w:t>Paris: Payot.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Fisiak, J. (1988). </w:t>
      </w:r>
      <w:r w:rsidRPr="00B1542A">
        <w:rPr>
          <w:i/>
          <w:lang w:val="en-US"/>
        </w:rPr>
        <w:t>Historical dialectology: regional and social</w:t>
      </w:r>
      <w:r w:rsidRPr="00B1542A">
        <w:rPr>
          <w:lang w:val="en-US"/>
        </w:rPr>
        <w:t>. Berlin: Mouton de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Gruyter.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Fisiak, J. (Ed.</w:t>
      </w:r>
      <w:proofErr w:type="gramStart"/>
      <w:r w:rsidRPr="00B1542A">
        <w:rPr>
          <w:lang w:val="en-US"/>
        </w:rPr>
        <w:t>)  (</w:t>
      </w:r>
      <w:proofErr w:type="gramEnd"/>
      <w:r w:rsidRPr="00B1542A">
        <w:rPr>
          <w:lang w:val="en-US"/>
        </w:rPr>
        <w:t>1990).</w:t>
      </w:r>
      <w:r w:rsidRPr="00B1542A">
        <w:rPr>
          <w:i/>
          <w:lang w:val="en-US"/>
        </w:rPr>
        <w:t xml:space="preserve">Historical linguistics and philology. </w:t>
      </w:r>
      <w:r w:rsidRPr="00B1542A">
        <w:rPr>
          <w:lang w:val="en-US"/>
        </w:rPr>
        <w:t xml:space="preserve">Berlin: Mouton de Gruyter. Gaur, </w:t>
      </w:r>
      <w:proofErr w:type="gramStart"/>
      <w:r w:rsidRPr="00B1542A">
        <w:rPr>
          <w:lang w:val="en-US"/>
        </w:rPr>
        <w:t>A</w:t>
      </w:r>
      <w:proofErr w:type="gramEnd"/>
      <w:r w:rsidRPr="00B1542A">
        <w:rPr>
          <w:lang w:val="en-US"/>
        </w:rPr>
        <w:t xml:space="preserve"> (1989). </w:t>
      </w:r>
      <w:proofErr w:type="gramStart"/>
      <w:r w:rsidRPr="00B1542A">
        <w:rPr>
          <w:i/>
          <w:lang w:val="en-US"/>
        </w:rPr>
        <w:t>Historia de la escritura.</w:t>
      </w:r>
      <w:proofErr w:type="gramEnd"/>
      <w:r w:rsidRPr="00B1542A">
        <w:rPr>
          <w:i/>
          <w:lang w:val="en-US"/>
        </w:rPr>
        <w:t xml:space="preserve"> </w:t>
      </w:r>
      <w:proofErr w:type="gramStart"/>
      <w:r w:rsidRPr="00B1542A">
        <w:rPr>
          <w:lang w:val="en-US"/>
        </w:rPr>
        <w:t>Madrid :</w:t>
      </w:r>
      <w:proofErr w:type="gramEnd"/>
      <w:r w:rsidRPr="00B1542A">
        <w:rPr>
          <w:lang w:val="en-US"/>
        </w:rPr>
        <w:t xml:space="preserve"> Fund. G. Sánchez Ruiperez. </w:t>
      </w:r>
    </w:p>
    <w:p w:rsidR="0035085C" w:rsidRDefault="006E4C8D">
      <w:pPr>
        <w:ind w:left="0" w:hanging="2"/>
        <w:jc w:val="both"/>
      </w:pPr>
      <w:proofErr w:type="gramStart"/>
      <w:r w:rsidRPr="00B1542A">
        <w:rPr>
          <w:lang w:val="en-US"/>
        </w:rPr>
        <w:t>Gelb I. J. (1987).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i/>
          <w:lang w:val="en-US"/>
        </w:rPr>
        <w:t>Historia de la escritura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</w:t>
      </w:r>
      <w:r>
        <w:t>Madrid: Alian</w:t>
      </w:r>
      <w:r>
        <w:t>za Editorial.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Hjemslev. L (1976). </w:t>
      </w:r>
      <w:r>
        <w:rPr>
          <w:i/>
        </w:rPr>
        <w:t xml:space="preserve">Sistema lingüístico y cambio lingüístico. </w:t>
      </w:r>
      <w:r w:rsidRPr="00B1542A">
        <w:rPr>
          <w:lang w:val="en-US"/>
        </w:rPr>
        <w:t>Madrid: Gredos.</w:t>
      </w:r>
    </w:p>
    <w:p w:rsidR="0035085C" w:rsidRDefault="006E4C8D">
      <w:pPr>
        <w:ind w:left="0" w:hanging="2"/>
        <w:jc w:val="both"/>
      </w:pPr>
      <w:proofErr w:type="gramStart"/>
      <w:r w:rsidRPr="00B1542A">
        <w:rPr>
          <w:lang w:val="en-US"/>
        </w:rPr>
        <w:t>Hock, H. H. (1994).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i/>
          <w:lang w:val="en-US"/>
        </w:rPr>
        <w:t>Principles of Historical Linguistics.</w:t>
      </w:r>
      <w:proofErr w:type="gramEnd"/>
      <w:r w:rsidRPr="00B1542A">
        <w:rPr>
          <w:i/>
          <w:lang w:val="en-US"/>
        </w:rPr>
        <w:t xml:space="preserve"> </w:t>
      </w:r>
      <w:r>
        <w:t>La Haya: Mouton de Gruyter.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Hoeningswald, H.M. (1960). </w:t>
      </w:r>
      <w:proofErr w:type="gramStart"/>
      <w:r w:rsidRPr="00B1542A">
        <w:rPr>
          <w:i/>
          <w:lang w:val="en-US"/>
        </w:rPr>
        <w:t>Language Change and Linguistic Reconstruction.</w:t>
      </w:r>
      <w:proofErr w:type="gramEnd"/>
      <w:r w:rsidRPr="00B1542A">
        <w:rPr>
          <w:i/>
          <w:lang w:val="en-US"/>
        </w:rPr>
        <w:t xml:space="preserve"> </w:t>
      </w:r>
      <w:r w:rsidRPr="00B1542A">
        <w:rPr>
          <w:lang w:val="en-US"/>
        </w:rPr>
        <w:t>Chic</w:t>
      </w:r>
      <w:r w:rsidRPr="00B1542A">
        <w:rPr>
          <w:lang w:val="en-US"/>
        </w:rPr>
        <w:t>ago: U.of Chicago Press.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Faarlund, J. T. (1990). </w:t>
      </w:r>
      <w:r w:rsidRPr="00B1542A">
        <w:rPr>
          <w:i/>
          <w:lang w:val="en-US"/>
        </w:rPr>
        <w:t>Syntactic change: toward a theory of historical syntax</w:t>
      </w:r>
      <w:r w:rsidRPr="00B1542A">
        <w:rPr>
          <w:lang w:val="en-US"/>
        </w:rPr>
        <w:t>. Berlin: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M. de Gruyter.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Hoijer, H. (Ed.) (1965). </w:t>
      </w:r>
      <w:proofErr w:type="gramStart"/>
      <w:r w:rsidRPr="00B1542A">
        <w:rPr>
          <w:i/>
          <w:lang w:val="en-US"/>
        </w:rPr>
        <w:t>Language History from Language.</w:t>
      </w:r>
      <w:proofErr w:type="gramEnd"/>
      <w:r w:rsidRPr="00B1542A">
        <w:rPr>
          <w:i/>
          <w:lang w:val="en-US"/>
        </w:rPr>
        <w:t xml:space="preserve"> </w:t>
      </w:r>
      <w:r w:rsidRPr="00B1542A">
        <w:rPr>
          <w:lang w:val="en-US"/>
        </w:rPr>
        <w:t>New York: Holt, Rinehart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And Winston.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Hooper J. B. (1976) </w:t>
      </w:r>
      <w:proofErr w:type="gramStart"/>
      <w:r w:rsidRPr="00B1542A">
        <w:rPr>
          <w:i/>
          <w:lang w:val="en-US"/>
        </w:rPr>
        <w:t>An</w:t>
      </w:r>
      <w:proofErr w:type="gramEnd"/>
      <w:r w:rsidRPr="00B1542A">
        <w:rPr>
          <w:i/>
          <w:lang w:val="en-US"/>
        </w:rPr>
        <w:t xml:space="preserve"> Introduction to Natural Generative Phonology</w:t>
      </w:r>
      <w:r w:rsidRPr="00B1542A">
        <w:rPr>
          <w:lang w:val="en-US"/>
        </w:rPr>
        <w:t>. New York: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Academic Press.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Hyman, L.M (1979). </w:t>
      </w:r>
      <w:proofErr w:type="gramStart"/>
      <w:r w:rsidRPr="00B1542A">
        <w:rPr>
          <w:i/>
          <w:lang w:val="en-US"/>
        </w:rPr>
        <w:t>Fonología.</w:t>
      </w:r>
      <w:proofErr w:type="gramEnd"/>
      <w:r w:rsidRPr="00B1542A">
        <w:rPr>
          <w:i/>
          <w:lang w:val="en-US"/>
        </w:rPr>
        <w:t xml:space="preserve"> </w:t>
      </w:r>
      <w:r w:rsidRPr="00B1542A">
        <w:rPr>
          <w:lang w:val="en-US"/>
        </w:rPr>
        <w:t>Madrid: Paraninfo.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Iordan, I. &amp; Manoliu, M. (1972).</w:t>
      </w:r>
      <w:proofErr w:type="gramEnd"/>
      <w:r w:rsidRPr="00B1542A">
        <w:rPr>
          <w:lang w:val="en-US"/>
        </w:rPr>
        <w:t xml:space="preserve"> </w:t>
      </w:r>
      <w:r w:rsidRPr="00B1542A">
        <w:rPr>
          <w:i/>
          <w:lang w:val="en-US"/>
        </w:rPr>
        <w:t>Manual de lingüística románica.</w:t>
      </w:r>
      <w:r w:rsidRPr="00B1542A">
        <w:rPr>
          <w:lang w:val="en-US"/>
        </w:rPr>
        <w:t>Madrid: Gredos.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 xml:space="preserve">King R.D. (1979) </w:t>
      </w:r>
      <w:r w:rsidRPr="00B1542A">
        <w:rPr>
          <w:i/>
          <w:lang w:val="en-US"/>
        </w:rPr>
        <w:t>Historical Linguistics and Generati</w:t>
      </w:r>
      <w:r w:rsidRPr="00B1542A">
        <w:rPr>
          <w:i/>
          <w:lang w:val="en-US"/>
        </w:rPr>
        <w:t>ve Grammar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Englewood Cliffs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(N.J.): Prentice Hall.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Lass, R. (1984).</w:t>
      </w:r>
      <w:proofErr w:type="gramEnd"/>
      <w:r w:rsidRPr="00B1542A">
        <w:rPr>
          <w:lang w:val="en-US"/>
        </w:rPr>
        <w:t xml:space="preserve"> </w:t>
      </w:r>
      <w:r w:rsidRPr="00B1542A">
        <w:rPr>
          <w:i/>
          <w:lang w:val="en-US"/>
        </w:rPr>
        <w:t xml:space="preserve">Historical linguistics and language change. </w:t>
      </w:r>
      <w:r w:rsidRPr="00B1542A">
        <w:rPr>
          <w:lang w:val="en-US"/>
        </w:rPr>
        <w:t>Cambridge: C.U.P.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-----------(</w:t>
      </w:r>
      <w:proofErr w:type="gramEnd"/>
      <w:r w:rsidRPr="00B1542A">
        <w:rPr>
          <w:lang w:val="en-US"/>
        </w:rPr>
        <w:t xml:space="preserve">1997). </w:t>
      </w:r>
      <w:r w:rsidRPr="00B1542A">
        <w:rPr>
          <w:i/>
          <w:lang w:val="en-US"/>
        </w:rPr>
        <w:t xml:space="preserve">Phonology: an Introduction to basic concepts. </w:t>
      </w:r>
      <w:r w:rsidRPr="00B1542A">
        <w:rPr>
          <w:lang w:val="en-US"/>
        </w:rPr>
        <w:t>Cambridge: C.U.P.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Lehmann, W.P (Ed.) (1982).</w:t>
      </w:r>
      <w:r w:rsidRPr="00B1542A">
        <w:rPr>
          <w:i/>
          <w:lang w:val="en-US"/>
        </w:rPr>
        <w:t xml:space="preserve"> </w:t>
      </w:r>
      <w:proofErr w:type="gramStart"/>
      <w:r w:rsidRPr="00B1542A">
        <w:rPr>
          <w:i/>
          <w:lang w:val="en-US"/>
        </w:rPr>
        <w:t>Perspectives on</w:t>
      </w:r>
      <w:r w:rsidRPr="00B1542A">
        <w:rPr>
          <w:i/>
          <w:lang w:val="en-US"/>
        </w:rPr>
        <w:t xml:space="preserve"> Historical Linguistics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Amsterdam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:Benjamins</w:t>
      </w:r>
      <w:proofErr w:type="gramEnd"/>
      <w:r w:rsidRPr="00B1542A">
        <w:rPr>
          <w:lang w:val="en-US"/>
        </w:rPr>
        <w:t>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Lehmann, W.P. &amp; Malkiel, Y. (Eds.) (1981).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i/>
          <w:lang w:val="en-US"/>
        </w:rPr>
        <w:t>Directions for Historical Linguistics.</w:t>
      </w:r>
      <w:proofErr w:type="gramEnd"/>
      <w:r w:rsidRPr="00B1542A">
        <w:rPr>
          <w:i/>
          <w:lang w:val="en-US"/>
        </w:rPr>
        <w:t xml:space="preserve"> </w:t>
      </w:r>
      <w:proofErr w:type="gramStart"/>
      <w:r w:rsidRPr="00B1542A">
        <w:rPr>
          <w:i/>
          <w:lang w:val="en-US"/>
        </w:rPr>
        <w:t>I yII.</w:t>
      </w:r>
      <w:proofErr w:type="gramEnd"/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lastRenderedPageBreak/>
        <w:t>Austin: University of Texas.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Lloyd P.M. (1987). </w:t>
      </w:r>
      <w:proofErr w:type="gramStart"/>
      <w:r w:rsidRPr="00B1542A">
        <w:rPr>
          <w:i/>
          <w:lang w:val="en-US"/>
        </w:rPr>
        <w:t>From Latin to Spanish.</w:t>
      </w:r>
      <w:proofErr w:type="gramEnd"/>
      <w:r w:rsidRPr="00B1542A">
        <w:rPr>
          <w:i/>
          <w:lang w:val="en-US"/>
        </w:rPr>
        <w:t xml:space="preserve"> </w:t>
      </w:r>
      <w:r w:rsidRPr="00B1542A">
        <w:rPr>
          <w:lang w:val="en-US"/>
        </w:rPr>
        <w:t>Philadelphia: American Philosophical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Society.</w:t>
      </w:r>
      <w:proofErr w:type="gramEnd"/>
      <w:r w:rsidRPr="00B1542A">
        <w:rPr>
          <w:lang w:val="en-US"/>
        </w:rPr>
        <w:t xml:space="preserve"> 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proofErr w:type="gramStart"/>
      <w:r w:rsidRPr="00B1542A">
        <w:rPr>
          <w:lang w:val="en-US"/>
        </w:rPr>
        <w:t>Mi</w:t>
      </w:r>
      <w:r w:rsidRPr="00B1542A">
        <w:rPr>
          <w:lang w:val="en-US"/>
        </w:rPr>
        <w:t>chaels, L. &amp; Ricks, C. (1980).</w:t>
      </w:r>
      <w:proofErr w:type="gramEnd"/>
      <w:r w:rsidRPr="00B1542A">
        <w:rPr>
          <w:lang w:val="en-US"/>
        </w:rPr>
        <w:t xml:space="preserve"> </w:t>
      </w:r>
      <w:proofErr w:type="gramStart"/>
      <w:r w:rsidRPr="00B1542A">
        <w:rPr>
          <w:i/>
          <w:lang w:val="en-US"/>
        </w:rPr>
        <w:t>The state of language.</w:t>
      </w:r>
      <w:proofErr w:type="gramEnd"/>
      <w:r w:rsidRPr="00B1542A">
        <w:rPr>
          <w:i/>
          <w:lang w:val="en-US"/>
        </w:rPr>
        <w:t xml:space="preserve"> </w:t>
      </w:r>
      <w:r w:rsidRPr="00B1542A">
        <w:rPr>
          <w:lang w:val="en-US"/>
        </w:rPr>
        <w:t>Berkeley: University of.</w:t>
      </w:r>
    </w:p>
    <w:p w:rsidR="0035085C" w:rsidRDefault="006E4C8D">
      <w:pPr>
        <w:ind w:left="0" w:hanging="2"/>
        <w:jc w:val="both"/>
      </w:pPr>
      <w:r>
        <w:t>California.Press.</w:t>
      </w:r>
    </w:p>
    <w:p w:rsidR="0035085C" w:rsidRDefault="006E4C8D">
      <w:pPr>
        <w:ind w:left="0" w:hanging="2"/>
        <w:jc w:val="both"/>
      </w:pPr>
      <w:r>
        <w:t xml:space="preserve">Otero, C.-P. (1976). </w:t>
      </w:r>
      <w:r>
        <w:rPr>
          <w:i/>
        </w:rPr>
        <w:t xml:space="preserve">Evolución y revolución en romance. </w:t>
      </w:r>
      <w:r>
        <w:t>Barcelona: Seix Barral.</w:t>
      </w:r>
    </w:p>
    <w:p w:rsidR="0035085C" w:rsidRPr="00B1542A" w:rsidRDefault="006E4C8D">
      <w:pPr>
        <w:ind w:left="0" w:hanging="2"/>
        <w:jc w:val="both"/>
        <w:rPr>
          <w:i/>
          <w:lang w:val="en-US"/>
        </w:rPr>
      </w:pPr>
      <w:r>
        <w:t xml:space="preserve">Posner, R. &amp; Green, J. N. (Eds.) </w:t>
      </w:r>
      <w:r w:rsidRPr="00B1542A">
        <w:rPr>
          <w:lang w:val="en-US"/>
        </w:rPr>
        <w:t xml:space="preserve">(1980). </w:t>
      </w:r>
      <w:r w:rsidRPr="00B1542A">
        <w:rPr>
          <w:i/>
          <w:lang w:val="en-US"/>
        </w:rPr>
        <w:t>Romance Comparative and Historical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i/>
          <w:lang w:val="en-US"/>
        </w:rPr>
        <w:t xml:space="preserve">Linguistics </w:t>
      </w:r>
      <w:proofErr w:type="gramStart"/>
      <w:r w:rsidRPr="00B1542A">
        <w:rPr>
          <w:lang w:val="en-US"/>
        </w:rPr>
        <w:t>The</w:t>
      </w:r>
      <w:proofErr w:type="gramEnd"/>
      <w:r w:rsidRPr="00B1542A">
        <w:rPr>
          <w:lang w:val="en-US"/>
        </w:rPr>
        <w:t xml:space="preserve"> Hague: Mouton.</w:t>
      </w:r>
    </w:p>
    <w:p w:rsidR="0035085C" w:rsidRDefault="006E4C8D">
      <w:pPr>
        <w:ind w:left="0" w:hanging="2"/>
        <w:jc w:val="both"/>
      </w:pPr>
      <w:r>
        <w:t xml:space="preserve">Sáenz Badillos, Á.  (1988) </w:t>
      </w:r>
      <w:r>
        <w:rPr>
          <w:i/>
        </w:rPr>
        <w:t xml:space="preserve">Historia de la lengua hebrea. </w:t>
      </w:r>
      <w:r>
        <w:t>Madrid: AUSA, Sabadell.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Sapir, E. (1949). </w:t>
      </w:r>
      <w:proofErr w:type="gramStart"/>
      <w:r w:rsidRPr="00B1542A">
        <w:rPr>
          <w:i/>
          <w:lang w:val="en-US"/>
        </w:rPr>
        <w:t>Culture, Language and Personality</w:t>
      </w:r>
      <w:r w:rsidRPr="00B1542A">
        <w:rPr>
          <w:lang w:val="en-US"/>
        </w:rPr>
        <w:t>.</w:t>
      </w:r>
      <w:proofErr w:type="gramEnd"/>
      <w:r w:rsidRPr="00B1542A">
        <w:rPr>
          <w:lang w:val="en-US"/>
        </w:rPr>
        <w:t xml:space="preserve"> Berkeley: Univ. of California Press.</w:t>
      </w:r>
    </w:p>
    <w:p w:rsidR="0035085C" w:rsidRDefault="006E4C8D">
      <w:pPr>
        <w:ind w:left="0" w:hanging="2"/>
        <w:jc w:val="both"/>
      </w:pPr>
      <w:proofErr w:type="gramStart"/>
      <w:r>
        <w:t>-----------(</w:t>
      </w:r>
      <w:proofErr w:type="gramEnd"/>
      <w:r>
        <w:t xml:space="preserve">1977) </w:t>
      </w:r>
      <w:r>
        <w:rPr>
          <w:i/>
        </w:rPr>
        <w:t>El lenguaje</w:t>
      </w:r>
      <w:r>
        <w:t>. México: FCE.</w:t>
      </w:r>
    </w:p>
    <w:p w:rsidR="0035085C" w:rsidRDefault="006E4C8D">
      <w:pPr>
        <w:ind w:left="0" w:hanging="2"/>
        <w:jc w:val="both"/>
      </w:pPr>
      <w:r>
        <w:t>Spencer, A</w:t>
      </w:r>
      <w:r>
        <w:t xml:space="preserve">. (1996). </w:t>
      </w:r>
      <w:r>
        <w:rPr>
          <w:i/>
        </w:rPr>
        <w:t>Phonology</w:t>
      </w:r>
      <w:r>
        <w:t>. Oxford: Blackwell.</w:t>
      </w:r>
    </w:p>
    <w:p w:rsidR="0035085C" w:rsidRDefault="006E4C8D">
      <w:pPr>
        <w:ind w:left="0" w:hanging="2"/>
        <w:jc w:val="both"/>
      </w:pPr>
      <w:r>
        <w:t>Stockwell, R.P &amp; Macaulay (1976).</w:t>
      </w:r>
      <w:r>
        <w:rPr>
          <w:i/>
        </w:rPr>
        <w:t>Cambio lingüístico y teoría generativa</w:t>
      </w:r>
      <w:r>
        <w:t>.</w:t>
      </w:r>
    </w:p>
    <w:p w:rsidR="0035085C" w:rsidRDefault="006E4C8D">
      <w:pPr>
        <w:ind w:left="0" w:hanging="2"/>
        <w:jc w:val="both"/>
      </w:pPr>
      <w:r>
        <w:t>Madrid</w:t>
      </w:r>
      <w:proofErr w:type="gramStart"/>
      <w:r>
        <w:t>:Gredos</w:t>
      </w:r>
      <w:proofErr w:type="gramEnd"/>
      <w:r>
        <w:t>.</w:t>
      </w:r>
    </w:p>
    <w:p w:rsidR="0035085C" w:rsidRDefault="006E4C8D">
      <w:pPr>
        <w:ind w:left="0" w:hanging="2"/>
        <w:jc w:val="both"/>
      </w:pPr>
      <w:r>
        <w:t xml:space="preserve">Tovar A. (1997). </w:t>
      </w:r>
      <w:r>
        <w:rPr>
          <w:i/>
        </w:rPr>
        <w:t>Estudios de tipología lingüística: sobre el euskera, el español y otras</w:t>
      </w:r>
    </w:p>
    <w:p w:rsidR="0035085C" w:rsidRPr="00B1542A" w:rsidRDefault="006E4C8D">
      <w:pPr>
        <w:ind w:left="0" w:hanging="2"/>
        <w:jc w:val="both"/>
        <w:rPr>
          <w:lang w:val="pt-BR"/>
        </w:rPr>
      </w:pPr>
      <w:proofErr w:type="gramStart"/>
      <w:r>
        <w:rPr>
          <w:i/>
        </w:rPr>
        <w:t>lenguas</w:t>
      </w:r>
      <w:proofErr w:type="gramEnd"/>
      <w:r>
        <w:rPr>
          <w:i/>
        </w:rPr>
        <w:t xml:space="preserve"> del Viejo y el Nuevo Mundo</w:t>
      </w:r>
      <w:r>
        <w:t xml:space="preserve">. </w:t>
      </w:r>
      <w:r w:rsidRPr="00B1542A">
        <w:rPr>
          <w:lang w:val="pt-BR"/>
        </w:rPr>
        <w:t>Madrid: Istmo.</w:t>
      </w:r>
    </w:p>
    <w:p w:rsidR="0035085C" w:rsidRDefault="006E4C8D">
      <w:pPr>
        <w:ind w:left="0" w:hanging="2"/>
        <w:jc w:val="both"/>
        <w:rPr>
          <w:i/>
        </w:rPr>
      </w:pPr>
      <w:r w:rsidRPr="00B1542A">
        <w:rPr>
          <w:lang w:val="pt-BR"/>
        </w:rPr>
        <w:t xml:space="preserve">Urrutia Cárdenas H. &amp; Alvarez Alvarez M.(1983). </w:t>
      </w:r>
      <w:r>
        <w:rPr>
          <w:i/>
        </w:rPr>
        <w:t>Esquema de morfosintaxis</w:t>
      </w:r>
      <w:r>
        <w:t xml:space="preserve"> </w:t>
      </w:r>
      <w:r>
        <w:rPr>
          <w:i/>
        </w:rPr>
        <w:t>histórica</w:t>
      </w:r>
    </w:p>
    <w:p w:rsidR="0035085C" w:rsidRDefault="006E4C8D">
      <w:pPr>
        <w:ind w:left="0" w:hanging="2"/>
        <w:jc w:val="both"/>
      </w:pPr>
      <w:r>
        <w:rPr>
          <w:i/>
        </w:rPr>
        <w:t>Del español</w:t>
      </w:r>
      <w:r>
        <w:t xml:space="preserve">. Bilbao: Univ. </w:t>
      </w:r>
      <w:proofErr w:type="gramStart"/>
      <w:r>
        <w:t>de</w:t>
      </w:r>
      <w:proofErr w:type="gramEnd"/>
      <w:r>
        <w:t xml:space="preserve"> Deusto.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>
        <w:t xml:space="preserve">Wright, R. (1989) </w:t>
      </w:r>
      <w:r>
        <w:rPr>
          <w:i/>
        </w:rPr>
        <w:t>Latín tardío y romance temprano</w:t>
      </w:r>
      <w:r>
        <w:t xml:space="preserve">. </w:t>
      </w:r>
      <w:r w:rsidRPr="00B1542A">
        <w:rPr>
          <w:lang w:val="en-US"/>
        </w:rPr>
        <w:t>Madrid: Gredos.</w:t>
      </w:r>
    </w:p>
    <w:p w:rsidR="0035085C" w:rsidRPr="00B1542A" w:rsidRDefault="006E4C8D">
      <w:pPr>
        <w:ind w:left="0" w:hanging="2"/>
        <w:jc w:val="both"/>
        <w:rPr>
          <w:i/>
          <w:lang w:val="en-US"/>
        </w:rPr>
      </w:pPr>
      <w:r w:rsidRPr="00B1542A">
        <w:rPr>
          <w:lang w:val="en-US"/>
        </w:rPr>
        <w:t xml:space="preserve">Wright, R. (Ed.) (1991). </w:t>
      </w:r>
      <w:r w:rsidRPr="00B1542A">
        <w:rPr>
          <w:i/>
          <w:lang w:val="en-US"/>
        </w:rPr>
        <w:t>Latin and Romance Language</w:t>
      </w:r>
      <w:r w:rsidRPr="00B1542A">
        <w:rPr>
          <w:i/>
          <w:lang w:val="en-US"/>
        </w:rPr>
        <w:t xml:space="preserve">s in the Early </w:t>
      </w:r>
      <w:proofErr w:type="gramStart"/>
      <w:r w:rsidRPr="00B1542A">
        <w:rPr>
          <w:i/>
          <w:lang w:val="en-US"/>
        </w:rPr>
        <w:t>Middle</w:t>
      </w:r>
      <w:proofErr w:type="gramEnd"/>
      <w:r w:rsidRPr="00B1542A">
        <w:rPr>
          <w:i/>
          <w:lang w:val="en-US"/>
        </w:rPr>
        <w:t xml:space="preserve"> Ages.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>Londres: Routledge.</w:t>
      </w:r>
    </w:p>
    <w:p w:rsidR="0035085C" w:rsidRPr="00B1542A" w:rsidRDefault="006E4C8D">
      <w:pPr>
        <w:ind w:left="0" w:hanging="2"/>
        <w:jc w:val="both"/>
        <w:rPr>
          <w:lang w:val="en-US"/>
        </w:rPr>
      </w:pPr>
      <w:r w:rsidRPr="00B1542A">
        <w:rPr>
          <w:lang w:val="en-US"/>
        </w:rPr>
        <w:t xml:space="preserve">Wright, R.  </w:t>
      </w:r>
      <w:proofErr w:type="gramStart"/>
      <w:r w:rsidRPr="00B1542A">
        <w:rPr>
          <w:lang w:val="en-US"/>
        </w:rPr>
        <w:t xml:space="preserve">(1982). </w:t>
      </w:r>
      <w:r w:rsidRPr="00B1542A">
        <w:rPr>
          <w:i/>
          <w:lang w:val="en-US"/>
        </w:rPr>
        <w:t>Late Latin and Early Romance in Spain and Carolingian France.</w:t>
      </w:r>
      <w:proofErr w:type="gramEnd"/>
    </w:p>
    <w:p w:rsidR="0035085C" w:rsidRDefault="006E4C8D">
      <w:pPr>
        <w:ind w:left="0" w:hanging="2"/>
        <w:jc w:val="both"/>
      </w:pPr>
      <w:r>
        <w:t>Liverpool: Cairns.</w:t>
      </w:r>
    </w:p>
    <w:p w:rsidR="0035085C" w:rsidRDefault="006E4C8D">
      <w:pPr>
        <w:ind w:left="0" w:hanging="2"/>
        <w:jc w:val="both"/>
      </w:pPr>
      <w:r>
        <w:t xml:space="preserve">Yllera, A. (1984). </w:t>
      </w:r>
      <w:r>
        <w:rPr>
          <w:i/>
        </w:rPr>
        <w:t>Sintaxis histórica del verbo español</w:t>
      </w:r>
      <w:r>
        <w:t xml:space="preserve">. Zaragoza: Univ. </w:t>
      </w:r>
      <w:proofErr w:type="gramStart"/>
      <w:r>
        <w:t>de</w:t>
      </w:r>
      <w:proofErr w:type="gramEnd"/>
      <w:r>
        <w:t xml:space="preserve"> Zaragoza.</w:t>
      </w:r>
    </w:p>
    <w:p w:rsidR="0035085C" w:rsidRDefault="006E4C8D">
      <w:pPr>
        <w:ind w:left="0" w:hanging="2"/>
        <w:jc w:val="both"/>
      </w:pPr>
      <w:r>
        <w:t xml:space="preserve"> </w:t>
      </w:r>
    </w:p>
    <w:p w:rsidR="0035085C" w:rsidRDefault="006E4C8D">
      <w:pPr>
        <w:numPr>
          <w:ilvl w:val="0"/>
          <w:numId w:val="3"/>
        </w:numPr>
        <w:ind w:left="0" w:hanging="2"/>
        <w:jc w:val="both"/>
      </w:pPr>
      <w:bookmarkStart w:id="3" w:name="_heading=h.1fob9te" w:colFirst="0" w:colLast="0"/>
      <w:bookmarkEnd w:id="3"/>
      <w:r>
        <w:rPr>
          <w:b/>
        </w:rPr>
        <w:t>Organización del di</w:t>
      </w:r>
      <w:r>
        <w:rPr>
          <w:b/>
        </w:rPr>
        <w:t xml:space="preserve">ctado de la materia: </w:t>
      </w:r>
    </w:p>
    <w:p w:rsidR="0035085C" w:rsidRDefault="006E4C8D">
      <w:pPr>
        <w:ind w:left="0" w:hanging="2"/>
        <w:jc w:val="both"/>
      </w:pPr>
      <w:r>
        <w:t xml:space="preserve">     </w:t>
      </w:r>
    </w:p>
    <w:p w:rsidR="0035085C" w:rsidRDefault="006E4C8D">
      <w:pPr>
        <w:spacing w:after="120"/>
        <w:ind w:left="0" w:hanging="2"/>
        <w:jc w:val="both"/>
      </w:pPr>
      <w:r>
        <w:t xml:space="preserve">La materia se dicta en modalidad virtual mientras duren las restricciones establecidas por </w:t>
      </w:r>
      <w:r>
        <w:rPr>
          <w:highlight w:val="white"/>
        </w:rPr>
        <w:t>el Aislamiento Social Preventivo y Obligatorio definido por el gobierno nacional (DNU 297/2020)</w:t>
      </w:r>
      <w:r>
        <w:t>. Su funcionamiento se adecua a lo estable</w:t>
      </w:r>
      <w:r>
        <w:t xml:space="preserve">cido en la Res. (D) Nº 732/20 y a la normativa específica dispuesta a los efectos de organizar el dictado a distancia. </w:t>
      </w:r>
    </w:p>
    <w:p w:rsidR="0035085C" w:rsidRDefault="006E4C8D">
      <w:pPr>
        <w:spacing w:after="120"/>
        <w:ind w:left="0" w:hanging="2"/>
        <w:jc w:val="both"/>
      </w:pPr>
      <w:r>
        <w:t>El dictado de clases se realiza a través del campus virtual de la Facultad de Filosofía y Letras y de otros canales de comunicación virt</w:t>
      </w:r>
      <w:r>
        <w:t>ual que se consideren pertinentes para favorecer el intercambio pedagógico con los/las estudiantes.</w:t>
      </w:r>
    </w:p>
    <w:p w:rsidR="0035085C" w:rsidRDefault="006E4C8D">
      <w:pPr>
        <w:spacing w:after="120"/>
        <w:ind w:left="0" w:hanging="2"/>
        <w:jc w:val="both"/>
      </w:pPr>
      <w:r>
        <w:t xml:space="preserve">La carga horaria total es de 96 horas.    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  <w:rPr>
          <w:b/>
        </w:rPr>
      </w:pPr>
      <w:r>
        <w:rPr>
          <w:b/>
        </w:rPr>
        <w:t>Modalidad de trabajo</w:t>
      </w:r>
    </w:p>
    <w:p w:rsidR="0035085C" w:rsidRDefault="0035085C">
      <w:pPr>
        <w:ind w:left="0" w:hanging="2"/>
        <w:jc w:val="both"/>
        <w:rPr>
          <w:b/>
        </w:rPr>
      </w:pPr>
    </w:p>
    <w:p w:rsidR="0035085C" w:rsidRDefault="006E4C8D">
      <w:pPr>
        <w:ind w:left="0" w:hanging="2"/>
        <w:jc w:val="both"/>
      </w:pPr>
      <w:r>
        <w:t>En el marco del dictado de la materia a distancia se trabajará de la siguiente manera:</w:t>
      </w:r>
    </w:p>
    <w:p w:rsidR="0035085C" w:rsidRDefault="006E4C8D" w:rsidP="00B1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Videoconferencias sincrónicas de clases teóricas y de trabajos prácticos los lunes en horarios a determinar.</w:t>
      </w:r>
    </w:p>
    <w:p w:rsidR="0035085C" w:rsidRDefault="006E4C8D" w:rsidP="00B1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Presentación de contenidos a partir de grabaciones y videos desarrollados especialmente para complementar lo mencionado en los encuentros sincrónicos.</w:t>
      </w:r>
    </w:p>
    <w:p w:rsidR="0035085C" w:rsidRDefault="006E4C8D" w:rsidP="00B1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Presentación de la bibliografía en formato digital y de recursos diversos a los que los y las estudiantes</w:t>
      </w:r>
      <w:r>
        <w:t xml:space="preserve"> podrán acceder desde el campus.</w:t>
      </w:r>
    </w:p>
    <w:p w:rsidR="0035085C" w:rsidRDefault="006E4C8D" w:rsidP="00B1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lastRenderedPageBreak/>
        <w:t>En el espacio de teóricos, todas las semanas los y las estudiantes tendrán que hacer una participación en el foro para poder realizar un seguimiento de las trayectorias individuales.</w:t>
      </w:r>
    </w:p>
    <w:p w:rsidR="0035085C" w:rsidRDefault="006E4C8D" w:rsidP="00B1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En el espacio de trabajos prácticos, se </w:t>
      </w:r>
      <w:r>
        <w:t>solicitarán tareas mensuales que den cuenta de lo aprendido en el espacio.</w:t>
      </w:r>
    </w:p>
    <w:p w:rsidR="0035085C" w:rsidRDefault="006E4C8D" w:rsidP="00B1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La evaluación se realizará a partir de dos exámenes parciales domiciliarios y de una tarea sobre el tema de lenguaje inclusivo desde una perspectiva diacrónica, sumadas a las evalua</w:t>
      </w:r>
      <w:r>
        <w:t xml:space="preserve">ciones que se soliciten en el espacio de trabajos prácticos. </w:t>
      </w:r>
    </w:p>
    <w:p w:rsidR="0035085C" w:rsidRDefault="0035085C">
      <w:pPr>
        <w:ind w:left="0" w:hanging="2"/>
        <w:jc w:val="both"/>
      </w:pPr>
    </w:p>
    <w:p w:rsidR="0035085C" w:rsidRDefault="006E4C8D">
      <w:pPr>
        <w:numPr>
          <w:ilvl w:val="0"/>
          <w:numId w:val="3"/>
        </w:numPr>
        <w:ind w:left="0" w:hanging="2"/>
        <w:jc w:val="both"/>
      </w:pPr>
      <w:r>
        <w:rPr>
          <w:b/>
        </w:rPr>
        <w:t xml:space="preserve">Organización de la evaluación: </w:t>
      </w:r>
    </w:p>
    <w:p w:rsidR="0035085C" w:rsidRDefault="006E4C8D">
      <w:pPr>
        <w:ind w:left="0" w:hanging="2"/>
        <w:jc w:val="both"/>
      </w:pPr>
      <w:r>
        <w:t>La materia se dicta bajo el régimen de promoción con EXAMEN FINAL (EF) establecido en el Reglamento Académico (Res. (CD) Nº 4428/17) e incorpora las modificacion</w:t>
      </w:r>
      <w:r>
        <w:t xml:space="preserve">es establecidas en la Res. (D) Nº 732/20 para su adecuación a la modalidad virtual de manera excepcional. </w:t>
      </w:r>
    </w:p>
    <w:p w:rsidR="0035085C" w:rsidRDefault="0035085C">
      <w:pPr>
        <w:ind w:left="0" w:hanging="2"/>
        <w:jc w:val="both"/>
        <w:rPr>
          <w:b/>
        </w:rPr>
      </w:pPr>
    </w:p>
    <w:p w:rsidR="0035085C" w:rsidRDefault="006E4C8D">
      <w:pPr>
        <w:ind w:left="0" w:hanging="2"/>
        <w:jc w:val="both"/>
      </w:pPr>
      <w:r>
        <w:rPr>
          <w:b/>
        </w:rPr>
        <w:t>-Regularización de la materia</w:t>
      </w:r>
      <w:r>
        <w:t xml:space="preserve">: </w:t>
      </w:r>
    </w:p>
    <w:p w:rsidR="0035085C" w:rsidRDefault="006E4C8D">
      <w:pPr>
        <w:ind w:left="0" w:hanging="2"/>
        <w:jc w:val="both"/>
      </w:pPr>
      <w:r>
        <w:t>Es condición para alcanzar la regularidad de la materia aprobar 2 (dos) instancias de evaluación parcial (o sus resp</w:t>
      </w:r>
      <w:r>
        <w:t>ectivos recuperatorios) con un mínimo de 4 (cuatro) puntos en cada instancia.</w:t>
      </w:r>
    </w:p>
    <w:p w:rsidR="0035085C" w:rsidRDefault="006E4C8D">
      <w:pPr>
        <w:ind w:left="0" w:hanging="2"/>
        <w:jc w:val="both"/>
      </w:pPr>
      <w:r>
        <w:t>Quienes no alcancen las condiciones establecidas para el régimen con EXAMEN FINAL deberán reinscribirse u optar por rendir la materia en calidad de libre.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</w:pPr>
      <w:r>
        <w:rPr>
          <w:b/>
        </w:rPr>
        <w:t>-Aprobación  de la mat</w:t>
      </w:r>
      <w:r>
        <w:rPr>
          <w:b/>
        </w:rPr>
        <w:t>eria</w:t>
      </w:r>
      <w:r>
        <w:t xml:space="preserve">: </w:t>
      </w:r>
    </w:p>
    <w:p w:rsidR="0035085C" w:rsidRDefault="006E4C8D">
      <w:pPr>
        <w:ind w:left="0" w:hanging="2"/>
        <w:jc w:val="both"/>
      </w:pPr>
      <w:r>
        <w:t xml:space="preserve">La aprobación de la materia se realizará mediante un EXAMEN FINAL presencial en el que deberá obtenerse una nota mínima de 4 (cuatro) puntos. La evaluación podrá llevarse a cabo cuando las condiciones sanitarias lo permitan. 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</w:pPr>
      <w:r>
        <w:t>Se dispondrá de UN (1)</w:t>
      </w:r>
      <w:r>
        <w:t xml:space="preserve"> RECUPERATORIO para aquellos/as estudiantes que:</w:t>
      </w:r>
    </w:p>
    <w:p w:rsidR="0035085C" w:rsidRDefault="006E4C8D">
      <w:pPr>
        <w:ind w:left="0" w:hanging="2"/>
        <w:jc w:val="both"/>
      </w:pPr>
      <w:r>
        <w:t xml:space="preserve">- hayan estado ausentes en una o más instancias de examen parcial; </w:t>
      </w:r>
    </w:p>
    <w:p w:rsidR="0035085C" w:rsidRDefault="006E4C8D">
      <w:pPr>
        <w:ind w:left="0" w:hanging="2"/>
        <w:jc w:val="both"/>
      </w:pPr>
      <w:r>
        <w:t>- hayan desaprobado una instancia de examen parcial.</w:t>
      </w:r>
    </w:p>
    <w:p w:rsidR="0035085C" w:rsidRDefault="006E4C8D">
      <w:pPr>
        <w:ind w:left="0" w:hanging="2"/>
        <w:jc w:val="both"/>
      </w:pPr>
      <w:r>
        <w:t xml:space="preserve">La desaprobación de más de una instancia de parcial constituye la pérdida de la regularidad y el/la estudiante deberá volver a cursar la materia. </w:t>
      </w:r>
    </w:p>
    <w:p w:rsidR="0035085C" w:rsidRDefault="006E4C8D">
      <w:pPr>
        <w:ind w:left="0" w:hanging="2"/>
        <w:jc w:val="both"/>
      </w:pPr>
      <w:r>
        <w:t xml:space="preserve">Cumplido el recuperatorio, de no obtener una calificación de aprobado (mínimo de 4 puntos), el/la estudiante </w:t>
      </w:r>
      <w:r>
        <w:t>deberá volver a inscribirse en la asignatura o rendir examen en calidad de libre. La nota del recuperatorio reemplaza a la nota del parcial original desaprobado o no rendido.</w:t>
      </w:r>
    </w:p>
    <w:p w:rsidR="0035085C" w:rsidRDefault="006E4C8D">
      <w:pPr>
        <w:ind w:left="0" w:hanging="2"/>
        <w:jc w:val="both"/>
      </w:pPr>
      <w:r>
        <w:t>La corrección de las evaluaciones y trabajos prácticos escritos deberá efectuarse</w:t>
      </w:r>
      <w:r>
        <w:t xml:space="preserve"> y ser puesta a disposición del/la estudiante en un plazo máximo de 3 (tres) semanas a partir de su realización o entrega. </w:t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both"/>
      </w:pPr>
      <w:r>
        <w:t xml:space="preserve">VIGENCIA DE LA REGULARIDAD: </w:t>
      </w:r>
    </w:p>
    <w:p w:rsidR="0035085C" w:rsidRDefault="006E4C8D">
      <w:pPr>
        <w:ind w:left="0" w:hanging="2"/>
        <w:jc w:val="both"/>
      </w:pPr>
      <w:r>
        <w:t>Durante la vigencia de la regularidad de la cursada de una materia, el/la estudiante podrá presentarse</w:t>
      </w:r>
      <w:r>
        <w:t xml:space="preserve"> a examen final en 3 (tres) mesas examinadoras en 3 (tres) turnos alternativos no necesariamente consecutivos. Si no alcanzara la promoción en ninguna de ellas deberá volver a inscribirse y cursar la asignatura o rendirla en calidad de libre. En la tercera</w:t>
      </w:r>
      <w:r>
        <w:t xml:space="preserve"> presentación el/la estudiante podrá optar por la prueba escrita u oral.</w:t>
      </w:r>
    </w:p>
    <w:p w:rsidR="0035085C" w:rsidRDefault="006E4C8D">
      <w:pPr>
        <w:ind w:left="0" w:hanging="2"/>
        <w:jc w:val="both"/>
      </w:pPr>
      <w:r>
        <w:t xml:space="preserve">A los fines de la instancia de EXAMEN FINAL, la vigencia de la regularidad de la materia </w:t>
      </w:r>
      <w:r>
        <w:lastRenderedPageBreak/>
        <w:t>será de 4 (cuatro) años. Cumplido este plazo el/la estudiante deberá volver a inscribirse para</w:t>
      </w:r>
      <w:r>
        <w:t xml:space="preserve"> cursar o rendir en condición de libre.</w:t>
      </w:r>
    </w:p>
    <w:p w:rsidR="0035085C" w:rsidRDefault="0035085C">
      <w:pPr>
        <w:ind w:left="0" w:hanging="2"/>
        <w:jc w:val="both"/>
      </w:pPr>
      <w:bookmarkStart w:id="4" w:name="_heading=h.3znysh7" w:colFirst="0" w:colLast="0"/>
      <w:bookmarkEnd w:id="4"/>
    </w:p>
    <w:p w:rsidR="0035085C" w:rsidRDefault="006E4C8D">
      <w:pPr>
        <w:ind w:left="0" w:hanging="2"/>
        <w:jc w:val="both"/>
      </w:pPr>
      <w:r>
        <w:t>RÉGIMEN TRANSITORIO DE ASISTENCIA, REGULARIDAD Y MODALIDADES DE EVALUACIÓN DE MATERIAS: El cumplimiento de los requisitos de regularidad en los casos de estudiantes que se encuentren cursando bajo el Régimen Transit</w:t>
      </w:r>
      <w:r>
        <w:t>orio de Asistencia, Regularidad y Modalidades de Evaluación de Materias (RTARMEM) aprobado por Res. (CD) Nº 1117/10 quedará sujeto al análisis conjunto entre el Programa de Orientación de la SEUBE, los Departamentos docentes y la cátedra.</w:t>
      </w:r>
    </w:p>
    <w:p w:rsidR="0035085C" w:rsidRDefault="0035085C">
      <w:pPr>
        <w:ind w:left="0" w:hanging="2"/>
      </w:pPr>
    </w:p>
    <w:p w:rsidR="0035085C" w:rsidRDefault="0035085C">
      <w:pPr>
        <w:ind w:left="0" w:hanging="2"/>
      </w:pPr>
    </w:p>
    <w:p w:rsidR="0035085C" w:rsidRDefault="0035085C">
      <w:pPr>
        <w:ind w:left="0" w:hanging="2"/>
        <w:jc w:val="both"/>
      </w:pPr>
    </w:p>
    <w:p w:rsidR="0035085C" w:rsidRDefault="006E4C8D">
      <w:pPr>
        <w:numPr>
          <w:ilvl w:val="0"/>
          <w:numId w:val="4"/>
        </w:numPr>
        <w:ind w:left="0" w:hanging="2"/>
        <w:jc w:val="both"/>
      </w:pPr>
      <w:r>
        <w:rPr>
          <w:b/>
        </w:rPr>
        <w:t>Recomendacione</w:t>
      </w:r>
      <w:r>
        <w:rPr>
          <w:b/>
        </w:rPr>
        <w:t>s</w:t>
      </w:r>
    </w:p>
    <w:p w:rsidR="0035085C" w:rsidRDefault="006E4C8D">
      <w:pPr>
        <w:ind w:left="0" w:hanging="2"/>
        <w:jc w:val="both"/>
      </w:pPr>
      <w:r>
        <w:t xml:space="preserve">Se recomienda tener cursada y aprobada Lingüística General. </w:t>
      </w:r>
    </w:p>
    <w:p w:rsidR="0035085C" w:rsidRDefault="006E4C8D">
      <w:pPr>
        <w:ind w:left="0" w:hanging="2"/>
        <w:jc w:val="both"/>
        <w:rPr>
          <w:b/>
        </w:rPr>
      </w:pPr>
      <w:r>
        <w:t>Si bien la cátedra proveerá recursos para la lectura de la bibliografía en inglés (traducciones, resúmenes y presentaciones en ppt), es deseable contar con un nivel de lectocomprensión en inglé</w:t>
      </w:r>
      <w:r>
        <w:t>s, como para poder acceder a la lectura de los textos en su lengua original.</w:t>
      </w:r>
    </w:p>
    <w:p w:rsidR="0035085C" w:rsidRDefault="0035085C" w:rsidP="00B15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5085C" w:rsidRDefault="0035085C">
      <w:pPr>
        <w:ind w:left="0" w:hanging="2"/>
        <w:jc w:val="both"/>
      </w:pP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right"/>
      </w:pPr>
      <w:r>
        <w:rPr>
          <w:noProof/>
        </w:rPr>
        <w:drawing>
          <wp:inline distT="0" distB="0" distL="0" distR="0">
            <wp:extent cx="1812434" cy="962202"/>
            <wp:effectExtent l="0" t="0" r="0" b="0"/>
            <wp:docPr id="10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434" cy="962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085C" w:rsidRDefault="0035085C">
      <w:pPr>
        <w:ind w:left="0" w:hanging="2"/>
        <w:jc w:val="both"/>
      </w:pPr>
    </w:p>
    <w:p w:rsidR="0035085C" w:rsidRDefault="006E4C8D">
      <w:pPr>
        <w:ind w:left="0" w:hanging="2"/>
        <w:jc w:val="right"/>
      </w:pPr>
      <w:r>
        <w:t>Firma</w:t>
      </w:r>
    </w:p>
    <w:p w:rsidR="0035085C" w:rsidRDefault="0035085C">
      <w:pPr>
        <w:ind w:left="0" w:hanging="2"/>
        <w:jc w:val="right"/>
      </w:pPr>
    </w:p>
    <w:p w:rsidR="0035085C" w:rsidRDefault="006E4C8D">
      <w:pPr>
        <w:ind w:left="0" w:hanging="2"/>
        <w:jc w:val="right"/>
      </w:pPr>
      <w:r>
        <w:t>María Gabriela Lapalma</w:t>
      </w:r>
    </w:p>
    <w:p w:rsidR="0035085C" w:rsidRDefault="006E4C8D">
      <w:pPr>
        <w:ind w:left="0" w:hanging="2"/>
        <w:jc w:val="right"/>
      </w:pPr>
      <w:r>
        <w:t>Aclaración</w:t>
      </w:r>
    </w:p>
    <w:p w:rsidR="0035085C" w:rsidRDefault="006E4C8D">
      <w:pPr>
        <w:ind w:left="0" w:hanging="2"/>
        <w:jc w:val="right"/>
      </w:pPr>
      <w:bookmarkStart w:id="5" w:name="_heading=h.2et92p0" w:colFirst="0" w:colLast="0"/>
      <w:bookmarkEnd w:id="5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36195</wp:posOffset>
            </wp:positionH>
            <wp:positionV relativeFrom="paragraph">
              <wp:posOffset>102235</wp:posOffset>
            </wp:positionV>
            <wp:extent cx="2000250" cy="876300"/>
            <wp:effectExtent l="0" t="0" r="0" b="0"/>
            <wp:wrapTopAndBottom distT="0" dist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085C" w:rsidRDefault="006E4C8D">
      <w:pPr>
        <w:ind w:left="0" w:hanging="2"/>
        <w:jc w:val="right"/>
      </w:pPr>
      <w:r>
        <w:t>Profesora Adjunta</w:t>
      </w:r>
    </w:p>
    <w:p w:rsidR="0035085C" w:rsidRDefault="006E4C8D">
      <w:pPr>
        <w:ind w:left="0" w:hanging="2"/>
        <w:jc w:val="right"/>
      </w:pPr>
      <w:r>
        <w:t>Cargo</w:t>
      </w:r>
    </w:p>
    <w:p w:rsidR="0035085C" w:rsidRDefault="006E4C8D" w:rsidP="00B1542A">
      <w:pPr>
        <w:ind w:left="0" w:hanging="2"/>
        <w:jc w:val="both"/>
        <w:rPr>
          <w:rFonts w:ascii="Arial" w:eastAsia="Arial" w:hAnsi="Arial" w:cs="Arial"/>
        </w:rPr>
      </w:pPr>
      <w:r>
        <w:t>Miguel Vedda</w:t>
      </w:r>
    </w:p>
    <w:p w:rsidR="0035085C" w:rsidRDefault="006E4C8D">
      <w:pPr>
        <w:ind w:left="0" w:hanging="2"/>
        <w:jc w:val="both"/>
      </w:pPr>
      <w:r>
        <w:t>Director del Departamento de Letras</w:t>
      </w:r>
    </w:p>
    <w:p w:rsidR="0035085C" w:rsidRDefault="0035085C">
      <w:pPr>
        <w:ind w:left="0" w:hanging="2"/>
        <w:jc w:val="right"/>
      </w:pPr>
    </w:p>
    <w:sectPr w:rsidR="0035085C">
      <w:footerReference w:type="default" r:id="rId17"/>
      <w:footerReference w:type="first" r:id="rId18"/>
      <w:pgSz w:w="12240" w:h="15840"/>
      <w:pgMar w:top="1134" w:right="1134" w:bottom="1134" w:left="2268" w:header="720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8D" w:rsidRDefault="006E4C8D" w:rsidP="00B1542A">
      <w:pPr>
        <w:spacing w:line="240" w:lineRule="auto"/>
        <w:ind w:left="0" w:hanging="2"/>
      </w:pPr>
      <w:r>
        <w:separator/>
      </w:r>
    </w:p>
  </w:endnote>
  <w:endnote w:type="continuationSeparator" w:id="0">
    <w:p w:rsidR="006E4C8D" w:rsidRDefault="006E4C8D" w:rsidP="00B154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5C" w:rsidRDefault="003508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5C" w:rsidRDefault="0035085C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8D" w:rsidRDefault="006E4C8D" w:rsidP="00B1542A">
      <w:pPr>
        <w:spacing w:line="240" w:lineRule="auto"/>
        <w:ind w:left="0" w:hanging="2"/>
      </w:pPr>
      <w:r>
        <w:separator/>
      </w:r>
    </w:p>
  </w:footnote>
  <w:footnote w:type="continuationSeparator" w:id="0">
    <w:p w:rsidR="006E4C8D" w:rsidRDefault="006E4C8D" w:rsidP="00B1542A">
      <w:pPr>
        <w:spacing w:line="240" w:lineRule="auto"/>
        <w:ind w:left="0" w:hanging="2"/>
      </w:pPr>
      <w:r>
        <w:continuationSeparator/>
      </w:r>
    </w:p>
  </w:footnote>
  <w:footnote w:id="1">
    <w:p w:rsidR="0035085C" w:rsidRDefault="006E4C8D">
      <w:pPr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adecuado a las pautas de funcionamiento para la modalidad virtual establecidas en Res. (D) Nº. 732/20 y otra normativa específica dispuesta a los efectos de organizar la cursada en el contexto de la emergencia sanitaria que impide el desarrollo d</w:t>
      </w:r>
      <w:r>
        <w:rPr>
          <w:sz w:val="20"/>
          <w:szCs w:val="20"/>
        </w:rPr>
        <w:t>e clases presenciales en la Universidad.</w:t>
      </w:r>
    </w:p>
  </w:footnote>
  <w:footnote w:id="2">
    <w:p w:rsidR="0035085C" w:rsidRDefault="006E4C8D">
      <w:pPr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Los/as docentes interinos/as están sujetos a la designación que apruebe el Consejo Directivo para el ciclo lectivo correspondiente.</w:t>
      </w:r>
    </w:p>
    <w:p w:rsidR="0035085C" w:rsidRDefault="0035085C">
      <w:pPr>
        <w:ind w:left="0" w:hanging="2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ECF"/>
    <w:multiLevelType w:val="multilevel"/>
    <w:tmpl w:val="D53E46A6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pStyle w:val="Ttulo5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8811AB3"/>
    <w:multiLevelType w:val="multilevel"/>
    <w:tmpl w:val="E4B22448"/>
    <w:lvl w:ilvl="0">
      <w:start w:val="8"/>
      <w:numFmt w:val="lowerLetter"/>
      <w:lvlText w:val="%1."/>
      <w:lvlJc w:val="left"/>
      <w:pPr>
        <w:ind w:left="35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519F09E5"/>
    <w:multiLevelType w:val="multilevel"/>
    <w:tmpl w:val="9BF4591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2B91B7E"/>
    <w:multiLevelType w:val="multilevel"/>
    <w:tmpl w:val="CACA2EEC"/>
    <w:lvl w:ilvl="0">
      <w:start w:val="1"/>
      <w:numFmt w:val="bullet"/>
      <w:lvlText w:val="-"/>
      <w:lvlJc w:val="left"/>
      <w:pPr>
        <w:ind w:left="358" w:hanging="360"/>
      </w:pPr>
      <w:rPr>
        <w:rFonts w:ascii="Liberation Serif" w:eastAsia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85C"/>
    <w:rsid w:val="0035085C"/>
    <w:rsid w:val="006E4C8D"/>
    <w:rsid w:val="00B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B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rsid w:val="00B14BB3"/>
    <w:pPr>
      <w:keepNext/>
      <w:numPr>
        <w:numId w:val="1"/>
      </w:numPr>
      <w:suppressAutoHyphens w:val="0"/>
      <w:ind w:left="-1" w:hanging="1"/>
      <w:jc w:val="both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14B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14B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14BB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14BB3"/>
    <w:pPr>
      <w:keepNext/>
      <w:numPr>
        <w:ilvl w:val="4"/>
        <w:numId w:val="1"/>
      </w:numPr>
      <w:suppressAutoHyphens w:val="0"/>
      <w:ind w:left="-1" w:hanging="1"/>
      <w:jc w:val="both"/>
      <w:outlineLvl w:val="4"/>
    </w:pPr>
    <w:rPr>
      <w:b/>
      <w:bCs/>
      <w:szCs w:val="20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14B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4BB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B14B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14BB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B14BB3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B14BB3"/>
    <w:rPr>
      <w:rFonts w:ascii="Arial" w:hAnsi="Arial" w:cs="Arial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B14BB3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4z1">
    <w:name w:val="WW8Num4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B14BB3"/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1">
    <w:name w:val="WW8Num5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B14BB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sid w:val="00B14BB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B14BB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B14BB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B14BB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B14BB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B14BB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sid w:val="00B14BB3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rsid w:val="00B14BB3"/>
    <w:pPr>
      <w:keepNext/>
      <w:suppressAutoHyphens w:val="0"/>
      <w:spacing w:before="240" w:after="120"/>
    </w:pPr>
    <w:rPr>
      <w:rFonts w:ascii="Liberation Sans" w:eastAsia="Droid Sans Fallback" w:hAnsi="Liberation Sans" w:cs="FreeSans"/>
      <w:sz w:val="28"/>
      <w:szCs w:val="28"/>
      <w:lang w:val="es-ES"/>
    </w:rPr>
  </w:style>
  <w:style w:type="paragraph" w:styleId="Textoindependiente">
    <w:name w:val="Body Text"/>
    <w:basedOn w:val="Normal"/>
    <w:rsid w:val="00B14BB3"/>
    <w:pPr>
      <w:suppressAutoHyphens w:val="0"/>
      <w:jc w:val="both"/>
    </w:pPr>
    <w:rPr>
      <w:b/>
      <w:bCs/>
      <w:u w:val="single"/>
      <w:lang w:val="es-ES"/>
    </w:rPr>
  </w:style>
  <w:style w:type="paragraph" w:styleId="Lista">
    <w:name w:val="List"/>
    <w:basedOn w:val="Textoindependiente"/>
    <w:rsid w:val="00B14BB3"/>
  </w:style>
  <w:style w:type="paragraph" w:customStyle="1" w:styleId="Epgrafe1">
    <w:name w:val="Epígrafe1"/>
    <w:basedOn w:val="Normal"/>
    <w:rsid w:val="00B14BB3"/>
    <w:pPr>
      <w:suppressLineNumbers/>
      <w:suppressAutoHyphens w:val="0"/>
      <w:spacing w:before="120" w:after="120"/>
    </w:pPr>
    <w:rPr>
      <w:i/>
      <w:iCs/>
      <w:lang w:val="es-ES"/>
    </w:rPr>
  </w:style>
  <w:style w:type="paragraph" w:customStyle="1" w:styleId="ndice">
    <w:name w:val="Índice"/>
    <w:basedOn w:val="Normal"/>
    <w:rsid w:val="00B14BB3"/>
    <w:pPr>
      <w:suppressLineNumbers/>
      <w:suppressAutoHyphens w:val="0"/>
    </w:pPr>
    <w:rPr>
      <w:lang w:val="es-ES"/>
    </w:rPr>
  </w:style>
  <w:style w:type="paragraph" w:customStyle="1" w:styleId="Encabezado1">
    <w:name w:val="Encabezado1"/>
    <w:basedOn w:val="Normal"/>
    <w:next w:val="Textoindependiente"/>
    <w:rsid w:val="00B14BB3"/>
    <w:pPr>
      <w:keepNext/>
      <w:suppressAutoHyphens w:val="0"/>
      <w:spacing w:before="240" w:after="120"/>
    </w:pPr>
    <w:rPr>
      <w:rFonts w:ascii="Liberation Sans" w:eastAsia="DejaVu Sans" w:hAnsi="Liberation Sans" w:cs="DejaVu Sans"/>
      <w:sz w:val="28"/>
      <w:szCs w:val="28"/>
      <w:lang w:val="es-ES"/>
    </w:rPr>
  </w:style>
  <w:style w:type="paragraph" w:customStyle="1" w:styleId="Etiqueta">
    <w:name w:val="Etiqueta"/>
    <w:basedOn w:val="Normal"/>
    <w:rsid w:val="00B14BB3"/>
    <w:pPr>
      <w:suppressLineNumbers/>
      <w:suppressAutoHyphens w:val="0"/>
      <w:spacing w:before="120" w:after="120"/>
    </w:pPr>
    <w:rPr>
      <w:i/>
      <w:iCs/>
      <w:lang w:val="es-ES"/>
    </w:rPr>
  </w:style>
  <w:style w:type="paragraph" w:styleId="Textoindependiente2">
    <w:name w:val="Body Text 2"/>
    <w:basedOn w:val="Normal"/>
    <w:rsid w:val="00B14BB3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customStyle="1" w:styleId="LO-normal">
    <w:name w:val="LO-normal"/>
    <w:rsid w:val="00B14BB3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LO-normal1">
    <w:name w:val="LO-normal1"/>
    <w:rsid w:val="00B14BB3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ontenidodelmarco">
    <w:name w:val="Contenido del marco"/>
    <w:basedOn w:val="Normal"/>
    <w:rsid w:val="00B14BB3"/>
    <w:pPr>
      <w:suppressAutoHyphens w:val="0"/>
    </w:pPr>
    <w:rPr>
      <w:lang w:val="es-ES"/>
    </w:rPr>
  </w:style>
  <w:style w:type="paragraph" w:styleId="Encabezado">
    <w:name w:val="header"/>
    <w:basedOn w:val="Normal"/>
    <w:rsid w:val="00B14BB3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2">
    <w:name w:val="Car Car2"/>
    <w:rsid w:val="00B14BB3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rsid w:val="00B14BB3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1">
    <w:name w:val="Car Car1"/>
    <w:rsid w:val="00B14BB3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notapie">
    <w:name w:val="footnote text"/>
    <w:basedOn w:val="Normal"/>
    <w:rsid w:val="00B14BB3"/>
    <w:rPr>
      <w:sz w:val="20"/>
      <w:szCs w:val="20"/>
      <w:lang w:val="es-ES" w:eastAsia="es-ES"/>
    </w:rPr>
  </w:style>
  <w:style w:type="character" w:customStyle="1" w:styleId="CarCar">
    <w:name w:val="Car Car"/>
    <w:rsid w:val="00B14BB3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sid w:val="00B14BB3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05BAE"/>
    <w:pPr>
      <w:ind w:left="720"/>
      <w:contextualSpacing/>
    </w:pPr>
  </w:style>
  <w:style w:type="character" w:styleId="nfasis">
    <w:name w:val="Emphasis"/>
    <w:basedOn w:val="Fuentedeprrafopredeter"/>
    <w:uiPriority w:val="20"/>
    <w:rsid w:val="000E1FA7"/>
    <w:rPr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826"/>
    <w:rPr>
      <w:rFonts w:ascii="Tahoma" w:hAnsi="Tahoma" w:cs="Tahoma"/>
      <w:color w:val="000000"/>
      <w:position w:val="-1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B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rsid w:val="00B14BB3"/>
    <w:pPr>
      <w:keepNext/>
      <w:numPr>
        <w:numId w:val="1"/>
      </w:numPr>
      <w:suppressAutoHyphens w:val="0"/>
      <w:ind w:left="-1" w:hanging="1"/>
      <w:jc w:val="both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14B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14B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14BB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14BB3"/>
    <w:pPr>
      <w:keepNext/>
      <w:numPr>
        <w:ilvl w:val="4"/>
        <w:numId w:val="1"/>
      </w:numPr>
      <w:suppressAutoHyphens w:val="0"/>
      <w:ind w:left="-1" w:hanging="1"/>
      <w:jc w:val="both"/>
      <w:outlineLvl w:val="4"/>
    </w:pPr>
    <w:rPr>
      <w:b/>
      <w:bCs/>
      <w:szCs w:val="20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14B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4BB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B14B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14BB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B14BB3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B14BB3"/>
    <w:rPr>
      <w:rFonts w:ascii="Arial" w:hAnsi="Arial" w:cs="Arial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B14BB3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4z1">
    <w:name w:val="WW8Num4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B14BB3"/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1">
    <w:name w:val="WW8Num5z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B14BB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sid w:val="00B14BB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sid w:val="00B14BB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B14BB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B14BB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B14BB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B14BB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B14BB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sid w:val="00B14BB3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rsid w:val="00B14BB3"/>
    <w:pPr>
      <w:keepNext/>
      <w:suppressAutoHyphens w:val="0"/>
      <w:spacing w:before="240" w:after="120"/>
    </w:pPr>
    <w:rPr>
      <w:rFonts w:ascii="Liberation Sans" w:eastAsia="Droid Sans Fallback" w:hAnsi="Liberation Sans" w:cs="FreeSans"/>
      <w:sz w:val="28"/>
      <w:szCs w:val="28"/>
      <w:lang w:val="es-ES"/>
    </w:rPr>
  </w:style>
  <w:style w:type="paragraph" w:styleId="Textoindependiente">
    <w:name w:val="Body Text"/>
    <w:basedOn w:val="Normal"/>
    <w:rsid w:val="00B14BB3"/>
    <w:pPr>
      <w:suppressAutoHyphens w:val="0"/>
      <w:jc w:val="both"/>
    </w:pPr>
    <w:rPr>
      <w:b/>
      <w:bCs/>
      <w:u w:val="single"/>
      <w:lang w:val="es-ES"/>
    </w:rPr>
  </w:style>
  <w:style w:type="paragraph" w:styleId="Lista">
    <w:name w:val="List"/>
    <w:basedOn w:val="Textoindependiente"/>
    <w:rsid w:val="00B14BB3"/>
  </w:style>
  <w:style w:type="paragraph" w:customStyle="1" w:styleId="Epgrafe1">
    <w:name w:val="Epígrafe1"/>
    <w:basedOn w:val="Normal"/>
    <w:rsid w:val="00B14BB3"/>
    <w:pPr>
      <w:suppressLineNumbers/>
      <w:suppressAutoHyphens w:val="0"/>
      <w:spacing w:before="120" w:after="120"/>
    </w:pPr>
    <w:rPr>
      <w:i/>
      <w:iCs/>
      <w:lang w:val="es-ES"/>
    </w:rPr>
  </w:style>
  <w:style w:type="paragraph" w:customStyle="1" w:styleId="ndice">
    <w:name w:val="Índice"/>
    <w:basedOn w:val="Normal"/>
    <w:rsid w:val="00B14BB3"/>
    <w:pPr>
      <w:suppressLineNumbers/>
      <w:suppressAutoHyphens w:val="0"/>
    </w:pPr>
    <w:rPr>
      <w:lang w:val="es-ES"/>
    </w:rPr>
  </w:style>
  <w:style w:type="paragraph" w:customStyle="1" w:styleId="Encabezado1">
    <w:name w:val="Encabezado1"/>
    <w:basedOn w:val="Normal"/>
    <w:next w:val="Textoindependiente"/>
    <w:rsid w:val="00B14BB3"/>
    <w:pPr>
      <w:keepNext/>
      <w:suppressAutoHyphens w:val="0"/>
      <w:spacing w:before="240" w:after="120"/>
    </w:pPr>
    <w:rPr>
      <w:rFonts w:ascii="Liberation Sans" w:eastAsia="DejaVu Sans" w:hAnsi="Liberation Sans" w:cs="DejaVu Sans"/>
      <w:sz w:val="28"/>
      <w:szCs w:val="28"/>
      <w:lang w:val="es-ES"/>
    </w:rPr>
  </w:style>
  <w:style w:type="paragraph" w:customStyle="1" w:styleId="Etiqueta">
    <w:name w:val="Etiqueta"/>
    <w:basedOn w:val="Normal"/>
    <w:rsid w:val="00B14BB3"/>
    <w:pPr>
      <w:suppressLineNumbers/>
      <w:suppressAutoHyphens w:val="0"/>
      <w:spacing w:before="120" w:after="120"/>
    </w:pPr>
    <w:rPr>
      <w:i/>
      <w:iCs/>
      <w:lang w:val="es-ES"/>
    </w:rPr>
  </w:style>
  <w:style w:type="paragraph" w:styleId="Textoindependiente2">
    <w:name w:val="Body Text 2"/>
    <w:basedOn w:val="Normal"/>
    <w:rsid w:val="00B14BB3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customStyle="1" w:styleId="LO-normal">
    <w:name w:val="LO-normal"/>
    <w:rsid w:val="00B14BB3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LO-normal1">
    <w:name w:val="LO-normal1"/>
    <w:rsid w:val="00B14BB3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ontenidodelmarco">
    <w:name w:val="Contenido del marco"/>
    <w:basedOn w:val="Normal"/>
    <w:rsid w:val="00B14BB3"/>
    <w:pPr>
      <w:suppressAutoHyphens w:val="0"/>
    </w:pPr>
    <w:rPr>
      <w:lang w:val="es-ES"/>
    </w:rPr>
  </w:style>
  <w:style w:type="paragraph" w:styleId="Encabezado">
    <w:name w:val="header"/>
    <w:basedOn w:val="Normal"/>
    <w:rsid w:val="00B14BB3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2">
    <w:name w:val="Car Car2"/>
    <w:rsid w:val="00B14BB3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rsid w:val="00B14BB3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1">
    <w:name w:val="Car Car1"/>
    <w:rsid w:val="00B14BB3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notapie">
    <w:name w:val="footnote text"/>
    <w:basedOn w:val="Normal"/>
    <w:rsid w:val="00B14BB3"/>
    <w:rPr>
      <w:sz w:val="20"/>
      <w:szCs w:val="20"/>
      <w:lang w:val="es-ES" w:eastAsia="es-ES"/>
    </w:rPr>
  </w:style>
  <w:style w:type="character" w:customStyle="1" w:styleId="CarCar">
    <w:name w:val="Car Car"/>
    <w:rsid w:val="00B14BB3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sid w:val="00B14BB3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05BAE"/>
    <w:pPr>
      <w:ind w:left="720"/>
      <w:contextualSpacing/>
    </w:pPr>
  </w:style>
  <w:style w:type="character" w:styleId="nfasis">
    <w:name w:val="Emphasis"/>
    <w:basedOn w:val="Fuentedeprrafopredeter"/>
    <w:uiPriority w:val="20"/>
    <w:rsid w:val="000E1FA7"/>
    <w:rPr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826"/>
    <w:rPr>
      <w:rFonts w:ascii="Tahoma" w:hAnsi="Tahoma" w:cs="Tahoma"/>
      <w:color w:val="000000"/>
      <w:position w:val="-1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ae.es/sites/default/files/Informe_lenguaje_inclusivo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ppdh.mercosur.int/wp-content/uploads/2018/11/IPPDH-MERCOSUR-RAADH-Manual-Lenguaje-no-sexist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ls.inf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://www.sciencemag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l.institutos.filo.uba.ar/sites/il.institutos.filo.uba.ar/files/Inclusive%20el%20lenguaje%20correg.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iYDntlA95U/XuDDTavLTJNCQA==">AMUW2mVvO10A63t52YlYK5/iEIxjasXwVVKyR96+IMc5GthP4OqfXBVpROkWsam18nHCN1syCe+QKYWCZ9Nhs6/u5C+oXeo5o7xLoG6ugjEjxvoHko+QNukLA+tKuyoIJPAuIx+4Vlq0FCV+Fa5ULHzIyNKvo/bOD9Lyh4seLpnkMDmbIQb/YCArLrDHvjDavYec+rpz+E64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3680</Words>
  <Characters>20244</Characters>
  <Application>Microsoft Office Word</Application>
  <DocSecurity>0</DocSecurity>
  <Lines>168</Lines>
  <Paragraphs>47</Paragraphs>
  <ScaleCrop>false</ScaleCrop>
  <Company/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edudep</dc:creator>
  <cp:lastModifiedBy>Daniel</cp:lastModifiedBy>
  <cp:revision>2</cp:revision>
  <dcterms:created xsi:type="dcterms:W3CDTF">2020-06-25T23:08:00Z</dcterms:created>
  <dcterms:modified xsi:type="dcterms:W3CDTF">2020-07-29T18:29:00Z</dcterms:modified>
</cp:coreProperties>
</file>