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0"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2">
      <w:pPr>
        <w:pBdr>
          <w:top w:color="000000" w:space="1" w:sz="4" w:val="single"/>
          <w:left w:color="000000" w:space="4" w:sz="4" w:val="single"/>
          <w:bottom w:color="000000" w:space="0" w:sz="4" w:val="single"/>
          <w:right w:color="000000" w:space="4" w:sz="4" w:val="single"/>
        </w:pBdr>
        <w:ind w:left="0" w:hanging="2"/>
        <w:jc w:val="center"/>
        <w:rPr/>
      </w:pPr>
      <w:r w:rsidDel="00000000" w:rsidR="00000000" w:rsidRPr="00000000">
        <w:rPr/>
        <w:drawing>
          <wp:inline distB="0" distT="0" distL="114300" distR="114300">
            <wp:extent cx="1857375" cy="1857375"/>
            <wp:effectExtent b="0" l="0" r="0" t="0"/>
            <wp:docPr id="102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8573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0"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0"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0" w:sz="4" w:val="single"/>
          <w:right w:color="000000" w:space="4" w:sz="4" w:val="single"/>
        </w:pBdr>
        <w:ind w:left="2" w:hanging="4"/>
        <w:jc w:val="center"/>
        <w:rPr/>
      </w:pPr>
      <w:r w:rsidDel="00000000" w:rsidR="00000000" w:rsidRPr="00000000">
        <w:rPr>
          <w:b w:val="1"/>
          <w:sz w:val="44"/>
          <w:szCs w:val="44"/>
          <w:rtl w:val="0"/>
        </w:rPr>
        <w:t xml:space="preserve">UNIVERSIDAD DE BUENOS AIRES</w:t>
      </w: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0" w:sz="4" w:val="single"/>
          <w:right w:color="000000" w:space="4" w:sz="4" w:val="single"/>
        </w:pBdr>
        <w:ind w:left="2" w:hanging="4"/>
        <w:jc w:val="center"/>
        <w:rPr/>
      </w:pPr>
      <w:r w:rsidDel="00000000" w:rsidR="00000000" w:rsidRPr="00000000">
        <w:rPr>
          <w:b w:val="1"/>
          <w:sz w:val="44"/>
          <w:szCs w:val="44"/>
          <w:rtl w:val="0"/>
        </w:rPr>
        <w:t xml:space="preserve">FACULTAD DE FILOSOFÍA Y LETRAS</w:t>
      </w: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0" w:sz="4" w:val="single"/>
          <w:right w:color="000000" w:space="4" w:sz="4" w:val="single"/>
        </w:pBdr>
        <w:ind w:left="0" w:hanging="2"/>
        <w:jc w:val="both"/>
        <w:rPr>
          <w:u w:val="single"/>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0" w:sz="4" w:val="single"/>
          <w:right w:color="000000" w:space="4" w:sz="4" w:val="single"/>
        </w:pBdr>
        <w:ind w:left="0" w:hanging="2"/>
        <w:jc w:val="both"/>
        <w:rPr>
          <w:u w:val="single"/>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0" w:sz="4" w:val="single"/>
          <w:right w:color="000000" w:space="4" w:sz="4" w:val="single"/>
        </w:pBdr>
        <w:ind w:left="1" w:hanging="3"/>
        <w:jc w:val="both"/>
        <w:rPr>
          <w:sz w:val="32"/>
          <w:szCs w:val="32"/>
          <w:u w:val="single"/>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DEPARTAMENTO: </w:t>
      </w:r>
      <w:r w:rsidDel="00000000" w:rsidR="00000000" w:rsidRPr="00000000">
        <w:rPr>
          <w:sz w:val="32"/>
          <w:szCs w:val="32"/>
          <w:rtl w:val="0"/>
        </w:rPr>
        <w:t xml:space="preserve">LETRAS</w:t>
      </w:r>
    </w:p>
    <w:p w:rsidR="00000000" w:rsidDel="00000000" w:rsidP="00000000" w:rsidRDefault="00000000" w:rsidRPr="00000000" w14:paraId="0000000B">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MATERIA: </w:t>
      </w:r>
      <w:r w:rsidDel="00000000" w:rsidR="00000000" w:rsidRPr="00000000">
        <w:rPr>
          <w:sz w:val="32"/>
          <w:szCs w:val="32"/>
          <w:rtl w:val="0"/>
        </w:rPr>
        <w:t xml:space="preserve">ANÁLISIS DE LOS LENGUAJES DE LOS MEDIOS MASIVOS DE COMUNICACIÓN (A)</w:t>
      </w:r>
    </w:p>
    <w:p w:rsidR="00000000" w:rsidDel="00000000" w:rsidP="00000000" w:rsidRDefault="00000000" w:rsidRPr="00000000" w14:paraId="0000000D">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RÉGIMEN DE PROMOCIÓN: </w:t>
      </w:r>
      <w:r w:rsidDel="00000000" w:rsidR="00000000" w:rsidRPr="00000000">
        <w:rPr>
          <w:sz w:val="32"/>
          <w:szCs w:val="32"/>
          <w:rtl w:val="0"/>
        </w:rPr>
        <w:t xml:space="preserve">EF</w:t>
      </w:r>
    </w:p>
    <w:p w:rsidR="00000000" w:rsidDel="00000000" w:rsidP="00000000" w:rsidRDefault="00000000" w:rsidRPr="00000000" w14:paraId="0000000F">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MODALIDAD DE DICTADO</w:t>
      </w:r>
      <w:r w:rsidDel="00000000" w:rsidR="00000000" w:rsidRPr="00000000">
        <w:rPr>
          <w:sz w:val="32"/>
          <w:szCs w:val="32"/>
          <w:rtl w:val="0"/>
        </w:rPr>
        <w:t xml:space="preserve">: VIRTUAL (según Res. D 732/20 y normativa específica dispuesta a los efectos de organizar el dictado a distancia) </w:t>
      </w:r>
    </w:p>
    <w:p w:rsidR="00000000" w:rsidDel="00000000" w:rsidP="00000000" w:rsidRDefault="00000000" w:rsidRPr="00000000" w14:paraId="00000011">
      <w:pPr>
        <w:pBdr>
          <w:top w:color="000000" w:space="1" w:sz="4" w:val="single"/>
          <w:left w:color="000000" w:space="4" w:sz="4" w:val="single"/>
          <w:bottom w:color="000000" w:space="0" w:sz="4" w:val="single"/>
          <w:right w:color="000000" w:space="4" w:sz="4" w:val="single"/>
        </w:pBdr>
        <w:ind w:left="1" w:hanging="3"/>
        <w:jc w:val="both"/>
        <w:rPr>
          <w:b w:val="1"/>
          <w:sz w:val="32"/>
          <w:szCs w:val="32"/>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PROFESOR/A: </w:t>
      </w:r>
      <w:r w:rsidDel="00000000" w:rsidR="00000000" w:rsidRPr="00000000">
        <w:rPr>
          <w:sz w:val="32"/>
          <w:szCs w:val="32"/>
          <w:rtl w:val="0"/>
        </w:rPr>
        <w:t xml:space="preserve">JULIA ZULLO</w:t>
      </w:r>
    </w:p>
    <w:p w:rsidR="00000000" w:rsidDel="00000000" w:rsidP="00000000" w:rsidRDefault="00000000" w:rsidRPr="00000000" w14:paraId="00000013">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CUATRIMESTRE:</w:t>
      </w:r>
      <w:r w:rsidDel="00000000" w:rsidR="00000000" w:rsidRPr="00000000">
        <w:rPr>
          <w:sz w:val="32"/>
          <w:szCs w:val="32"/>
          <w:rtl w:val="0"/>
        </w:rPr>
        <w:t xml:space="preserve"> 2°</w:t>
      </w:r>
    </w:p>
    <w:p w:rsidR="00000000" w:rsidDel="00000000" w:rsidP="00000000" w:rsidRDefault="00000000" w:rsidRPr="00000000" w14:paraId="00000015">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AÑO: </w:t>
      </w:r>
      <w:r w:rsidDel="00000000" w:rsidR="00000000" w:rsidRPr="00000000">
        <w:rPr>
          <w:sz w:val="32"/>
          <w:szCs w:val="32"/>
          <w:rtl w:val="0"/>
        </w:rPr>
        <w:t xml:space="preserve">2020</w:t>
      </w:r>
    </w:p>
    <w:p w:rsidR="00000000" w:rsidDel="00000000" w:rsidP="00000000" w:rsidRDefault="00000000" w:rsidRPr="00000000" w14:paraId="00000017">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CÓDIGO Nº: </w:t>
      </w:r>
      <w:r w:rsidDel="00000000" w:rsidR="00000000" w:rsidRPr="00000000">
        <w:rPr>
          <w:sz w:val="32"/>
          <w:szCs w:val="32"/>
          <w:rtl w:val="0"/>
        </w:rPr>
        <w:t xml:space="preserve">0587-A</w:t>
      </w:r>
    </w:p>
    <w:p w:rsidR="00000000" w:rsidDel="00000000" w:rsidP="00000000" w:rsidRDefault="00000000" w:rsidRPr="00000000" w14:paraId="00000019">
      <w:pPr>
        <w:ind w:left="0" w:hanging="2"/>
        <w:jc w:val="both"/>
        <w:rPr>
          <w:b w:val="1"/>
        </w:rPr>
      </w:pPr>
      <w:r w:rsidDel="00000000" w:rsidR="00000000" w:rsidRPr="00000000">
        <w:rPr>
          <w:rtl w:val="0"/>
        </w:rPr>
      </w:r>
    </w:p>
    <w:p w:rsidR="00000000" w:rsidDel="00000000" w:rsidP="00000000" w:rsidRDefault="00000000" w:rsidRPr="00000000" w14:paraId="0000001A">
      <w:pPr>
        <w:ind w:left="0" w:hanging="2"/>
        <w:jc w:val="both"/>
        <w:rPr>
          <w:b w:val="1"/>
        </w:rPr>
      </w:pPr>
      <w:r w:rsidDel="00000000" w:rsidR="00000000" w:rsidRPr="00000000">
        <w:rPr>
          <w:rtl w:val="0"/>
        </w:rPr>
      </w:r>
    </w:p>
    <w:p w:rsidR="00000000" w:rsidDel="00000000" w:rsidP="00000000" w:rsidRDefault="00000000" w:rsidRPr="00000000" w14:paraId="0000001B">
      <w:pPr>
        <w:ind w:left="0" w:hanging="2"/>
        <w:jc w:val="both"/>
        <w:rPr/>
      </w:pPr>
      <w:r w:rsidDel="00000000" w:rsidR="00000000" w:rsidRPr="00000000">
        <w:rPr>
          <w:b w:val="1"/>
          <w:rtl w:val="0"/>
        </w:rPr>
        <w:t xml:space="preserve">UNIVERSIDAD DE BUENOS AIRES</w:t>
      </w:r>
      <w:r w:rsidDel="00000000" w:rsidR="00000000" w:rsidRPr="00000000">
        <w:rPr>
          <w:rtl w:val="0"/>
        </w:rPr>
      </w:r>
    </w:p>
    <w:p w:rsidR="00000000" w:rsidDel="00000000" w:rsidP="00000000" w:rsidRDefault="00000000" w:rsidRPr="00000000" w14:paraId="0000001C">
      <w:pPr>
        <w:ind w:left="0" w:hanging="2"/>
        <w:jc w:val="both"/>
        <w:rPr/>
      </w:pPr>
      <w:r w:rsidDel="00000000" w:rsidR="00000000" w:rsidRPr="00000000">
        <w:rPr>
          <w:b w:val="1"/>
          <w:rtl w:val="0"/>
        </w:rPr>
        <w:t xml:space="preserve">FACULTAD DE FILOSOFÍA Y LETRAS</w:t>
      </w:r>
      <w:r w:rsidDel="00000000" w:rsidR="00000000" w:rsidRPr="00000000">
        <w:rPr>
          <w:rtl w:val="0"/>
        </w:rPr>
      </w:r>
    </w:p>
    <w:p w:rsidR="00000000" w:rsidDel="00000000" w:rsidP="00000000" w:rsidRDefault="00000000" w:rsidRPr="00000000" w14:paraId="0000001D">
      <w:pPr>
        <w:ind w:left="0" w:hanging="2"/>
        <w:jc w:val="both"/>
        <w:rPr/>
      </w:pPr>
      <w:r w:rsidDel="00000000" w:rsidR="00000000" w:rsidRPr="00000000">
        <w:rPr>
          <w:b w:val="1"/>
          <w:rtl w:val="0"/>
        </w:rPr>
        <w:t xml:space="preserve">DEPARTAMENTO DE LETRAS</w:t>
      </w:r>
      <w:r w:rsidDel="00000000" w:rsidR="00000000" w:rsidRPr="00000000">
        <w:rPr>
          <w:rtl w:val="0"/>
        </w:rPr>
      </w:r>
    </w:p>
    <w:p w:rsidR="00000000" w:rsidDel="00000000" w:rsidP="00000000" w:rsidRDefault="00000000" w:rsidRPr="00000000" w14:paraId="0000001E">
      <w:pPr>
        <w:ind w:left="0" w:hanging="2"/>
        <w:jc w:val="both"/>
        <w:rPr/>
      </w:pPr>
      <w:r w:rsidDel="00000000" w:rsidR="00000000" w:rsidRPr="00000000">
        <w:rPr>
          <w:b w:val="1"/>
          <w:rtl w:val="0"/>
        </w:rPr>
        <w:t xml:space="preserve">MATERIA: ANÁLISIS DE LOS LENGUAJES DELOS MEDIOS MASIVOS DE COMUNICACIÓN (A)</w:t>
      </w:r>
      <w:r w:rsidDel="00000000" w:rsidR="00000000" w:rsidRPr="00000000">
        <w:rPr>
          <w:rtl w:val="0"/>
        </w:rPr>
      </w:r>
    </w:p>
    <w:p w:rsidR="00000000" w:rsidDel="00000000" w:rsidP="00000000" w:rsidRDefault="00000000" w:rsidRPr="00000000" w14:paraId="0000001F">
      <w:pPr>
        <w:ind w:left="0" w:hanging="2"/>
        <w:jc w:val="both"/>
        <w:rPr>
          <w:b w:val="1"/>
        </w:rPr>
      </w:pPr>
      <w:r w:rsidDel="00000000" w:rsidR="00000000" w:rsidRPr="00000000">
        <w:rPr>
          <w:b w:val="1"/>
          <w:rtl w:val="0"/>
        </w:rPr>
        <w:t xml:space="preserve">MODALIDAD DE DICTADO</w:t>
      </w:r>
      <w:r w:rsidDel="00000000" w:rsidR="00000000" w:rsidRPr="00000000">
        <w:rPr>
          <w:rtl w:val="0"/>
        </w:rPr>
        <w:t xml:space="preserve">: VIRTUAL</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20">
      <w:pPr>
        <w:ind w:left="0" w:hanging="2"/>
        <w:jc w:val="both"/>
        <w:rPr/>
      </w:pPr>
      <w:r w:rsidDel="00000000" w:rsidR="00000000" w:rsidRPr="00000000">
        <w:rPr>
          <w:b w:val="1"/>
          <w:rtl w:val="0"/>
        </w:rPr>
        <w:t xml:space="preserve">RÉGIMEN DE PROMOCIÓN: </w:t>
      </w:r>
      <w:r w:rsidDel="00000000" w:rsidR="00000000" w:rsidRPr="00000000">
        <w:rPr>
          <w:rtl w:val="0"/>
        </w:rPr>
        <w:t xml:space="preserve">EF</w:t>
      </w:r>
    </w:p>
    <w:p w:rsidR="00000000" w:rsidDel="00000000" w:rsidP="00000000" w:rsidRDefault="00000000" w:rsidRPr="00000000" w14:paraId="00000021">
      <w:pPr>
        <w:ind w:left="0" w:hanging="2"/>
        <w:jc w:val="both"/>
        <w:rPr/>
      </w:pPr>
      <w:r w:rsidDel="00000000" w:rsidR="00000000" w:rsidRPr="00000000">
        <w:rPr>
          <w:b w:val="1"/>
          <w:rtl w:val="0"/>
        </w:rPr>
        <w:t xml:space="preserve">CARGA HORARIA</w:t>
      </w:r>
      <w:r w:rsidDel="00000000" w:rsidR="00000000" w:rsidRPr="00000000">
        <w:rPr>
          <w:rtl w:val="0"/>
        </w:rPr>
        <w:t xml:space="preserve">: 96 HORAS</w:t>
      </w:r>
    </w:p>
    <w:p w:rsidR="00000000" w:rsidDel="00000000" w:rsidP="00000000" w:rsidRDefault="00000000" w:rsidRPr="00000000" w14:paraId="00000022">
      <w:pPr>
        <w:ind w:left="0" w:hanging="2"/>
        <w:jc w:val="both"/>
        <w:rPr/>
      </w:pPr>
      <w:r w:rsidDel="00000000" w:rsidR="00000000" w:rsidRPr="00000000">
        <w:rPr>
          <w:b w:val="1"/>
          <w:rtl w:val="0"/>
        </w:rPr>
        <w:t xml:space="preserve">CUATRIMESTRE Y AÑO: 2° 2020</w:t>
      </w:r>
      <w:r w:rsidDel="00000000" w:rsidR="00000000" w:rsidRPr="00000000">
        <w:rPr>
          <w:rtl w:val="0"/>
        </w:rPr>
      </w:r>
    </w:p>
    <w:p w:rsidR="00000000" w:rsidDel="00000000" w:rsidP="00000000" w:rsidRDefault="00000000" w:rsidRPr="00000000" w14:paraId="00000023">
      <w:pPr>
        <w:ind w:left="0" w:hanging="2"/>
        <w:jc w:val="both"/>
        <w:rPr/>
      </w:pPr>
      <w:r w:rsidDel="00000000" w:rsidR="00000000" w:rsidRPr="00000000">
        <w:rPr>
          <w:b w:val="1"/>
          <w:rtl w:val="0"/>
        </w:rPr>
        <w:t xml:space="preserve">CÓDIGO Nº: </w:t>
      </w:r>
      <w:r w:rsidDel="00000000" w:rsidR="00000000" w:rsidRPr="00000000">
        <w:rPr>
          <w:sz w:val="32"/>
          <w:szCs w:val="32"/>
          <w:rtl w:val="0"/>
        </w:rPr>
        <w:t xml:space="preserve">0587-A</w:t>
      </w:r>
      <w:r w:rsidDel="00000000" w:rsidR="00000000" w:rsidRPr="00000000">
        <w:rPr>
          <w:rtl w:val="0"/>
        </w:rPr>
      </w:r>
    </w:p>
    <w:p w:rsidR="00000000" w:rsidDel="00000000" w:rsidP="00000000" w:rsidRDefault="00000000" w:rsidRPr="00000000" w14:paraId="00000024">
      <w:pPr>
        <w:ind w:left="0" w:hanging="2"/>
        <w:jc w:val="both"/>
        <w:rPr/>
      </w:pPr>
      <w:r w:rsidDel="00000000" w:rsidR="00000000" w:rsidRPr="00000000">
        <w:rPr>
          <w:rtl w:val="0"/>
        </w:rPr>
      </w:r>
    </w:p>
    <w:p w:rsidR="00000000" w:rsidDel="00000000" w:rsidP="00000000" w:rsidRDefault="00000000" w:rsidRPr="00000000" w14:paraId="00000025">
      <w:pPr>
        <w:ind w:left="0" w:hanging="2"/>
        <w:jc w:val="both"/>
        <w:rPr/>
      </w:pPr>
      <w:r w:rsidDel="00000000" w:rsidR="00000000" w:rsidRPr="00000000">
        <w:rPr>
          <w:b w:val="1"/>
          <w:rtl w:val="0"/>
        </w:rPr>
        <w:t xml:space="preserve">PROFESOR/A: </w:t>
      </w:r>
      <w:r w:rsidDel="00000000" w:rsidR="00000000" w:rsidRPr="00000000">
        <w:rPr>
          <w:rtl w:val="0"/>
        </w:rPr>
        <w:t xml:space="preserve">ZULLO, JULIA </w:t>
      </w:r>
    </w:p>
    <w:p w:rsidR="00000000" w:rsidDel="00000000" w:rsidP="00000000" w:rsidRDefault="00000000" w:rsidRPr="00000000" w14:paraId="00000026">
      <w:pPr>
        <w:ind w:left="0" w:hanging="2"/>
        <w:jc w:val="both"/>
        <w:rPr/>
      </w:pPr>
      <w:r w:rsidDel="00000000" w:rsidR="00000000" w:rsidRPr="00000000">
        <w:rPr>
          <w:rtl w:val="0"/>
        </w:rPr>
      </w:r>
    </w:p>
    <w:p w:rsidR="00000000" w:rsidDel="00000000" w:rsidP="00000000" w:rsidRDefault="00000000" w:rsidRPr="00000000" w14:paraId="00000027">
      <w:pPr>
        <w:ind w:left="0" w:hanging="2"/>
        <w:jc w:val="both"/>
        <w:rPr/>
      </w:pPr>
      <w:bookmarkStart w:colFirst="0" w:colLast="0" w:name="_heading=h.gjdgxs" w:id="0"/>
      <w:bookmarkEnd w:id="0"/>
      <w:r w:rsidDel="00000000" w:rsidR="00000000" w:rsidRPr="00000000">
        <w:rPr>
          <w:b w:val="1"/>
          <w:rtl w:val="0"/>
        </w:rPr>
        <w:t xml:space="preserve">EQUIPO DOCENTE:</w:t>
      </w:r>
      <w:r w:rsidDel="00000000" w:rsidR="00000000" w:rsidRPr="00000000">
        <w:rPr>
          <w:b w:val="1"/>
          <w:vertAlign w:val="superscript"/>
        </w:rPr>
        <w:footnoteReference w:customMarkFollows="0" w:id="1"/>
      </w:r>
      <w:r w:rsidDel="00000000" w:rsidR="00000000" w:rsidRPr="00000000">
        <w:rPr>
          <w:rtl w:val="0"/>
        </w:rPr>
      </w:r>
    </w:p>
    <w:p w:rsidR="00000000" w:rsidDel="00000000" w:rsidP="00000000" w:rsidRDefault="00000000" w:rsidRPr="00000000" w14:paraId="00000028">
      <w:pPr>
        <w:ind w:left="0" w:hanging="2"/>
        <w:jc w:val="both"/>
        <w:rPr/>
      </w:pPr>
      <w:r w:rsidDel="00000000" w:rsidR="00000000" w:rsidRPr="00000000">
        <w:rPr>
          <w:rtl w:val="0"/>
        </w:rPr>
        <w:t xml:space="preserve">JTP: GARCÍA, PAULA</w:t>
      </w:r>
    </w:p>
    <w:p w:rsidR="00000000" w:rsidDel="00000000" w:rsidP="00000000" w:rsidRDefault="00000000" w:rsidRPr="00000000" w14:paraId="00000029">
      <w:pPr>
        <w:ind w:left="0" w:hanging="2"/>
        <w:jc w:val="both"/>
        <w:rPr/>
      </w:pPr>
      <w:r w:rsidDel="00000000" w:rsidR="00000000" w:rsidRPr="00000000">
        <w:rPr>
          <w:rtl w:val="0"/>
        </w:rPr>
        <w:t xml:space="preserve">ATP: HELLÍN, LUCÍA</w:t>
      </w:r>
    </w:p>
    <w:p w:rsidR="00000000" w:rsidDel="00000000" w:rsidP="00000000" w:rsidRDefault="00000000" w:rsidRPr="00000000" w14:paraId="0000002A">
      <w:pPr>
        <w:ind w:left="0" w:hanging="2"/>
        <w:jc w:val="both"/>
        <w:rPr/>
      </w:pPr>
      <w:r w:rsidDel="00000000" w:rsidR="00000000" w:rsidRPr="00000000">
        <w:rPr>
          <w:rtl w:val="0"/>
        </w:rPr>
        <w:t xml:space="preserve">ATP: SZRETTER, MARIANA</w:t>
      </w:r>
    </w:p>
    <w:p w:rsidR="00000000" w:rsidDel="00000000" w:rsidP="00000000" w:rsidRDefault="00000000" w:rsidRPr="00000000" w14:paraId="0000002B">
      <w:pPr>
        <w:ind w:left="0" w:hanging="2"/>
        <w:jc w:val="both"/>
        <w:rPr/>
      </w:pPr>
      <w:r w:rsidDel="00000000" w:rsidR="00000000" w:rsidRPr="00000000">
        <w:rPr>
          <w:rtl w:val="0"/>
        </w:rPr>
        <w:t xml:space="preserve">ATP: ZUKRFELD, GILDA</w:t>
      </w:r>
    </w:p>
    <w:p w:rsidR="00000000" w:rsidDel="00000000" w:rsidP="00000000" w:rsidRDefault="00000000" w:rsidRPr="00000000" w14:paraId="0000002C">
      <w:pPr>
        <w:ind w:left="0" w:hanging="2"/>
        <w:jc w:val="both"/>
        <w:rPr/>
      </w:pPr>
      <w:r w:rsidDel="00000000" w:rsidR="00000000" w:rsidRPr="00000000">
        <w:rPr>
          <w:rtl w:val="0"/>
        </w:rPr>
      </w:r>
    </w:p>
    <w:p w:rsidR="00000000" w:rsidDel="00000000" w:rsidP="00000000" w:rsidRDefault="00000000" w:rsidRPr="00000000" w14:paraId="0000002D">
      <w:pPr>
        <w:ind w:left="0" w:hanging="2"/>
        <w:jc w:val="both"/>
        <w:rPr/>
      </w:pPr>
      <w:r w:rsidDel="00000000" w:rsidR="00000000" w:rsidRPr="00000000">
        <w:rPr>
          <w:rtl w:val="0"/>
        </w:rPr>
      </w:r>
    </w:p>
    <w:p w:rsidR="00000000" w:rsidDel="00000000" w:rsidP="00000000" w:rsidRDefault="00000000" w:rsidRPr="00000000" w14:paraId="0000002E">
      <w:pPr>
        <w:ind w:left="0" w:hanging="2"/>
        <w:jc w:val="both"/>
        <w:rPr>
          <w:u w:val="single"/>
        </w:rPr>
      </w:pPr>
      <w:r w:rsidDel="00000000" w:rsidR="00000000" w:rsidRPr="00000000">
        <w:rPr>
          <w:rtl w:val="0"/>
        </w:rPr>
      </w:r>
    </w:p>
    <w:p w:rsidR="00000000" w:rsidDel="00000000" w:rsidP="00000000" w:rsidRDefault="00000000" w:rsidRPr="00000000" w14:paraId="0000002F">
      <w:pPr>
        <w:numPr>
          <w:ilvl w:val="0"/>
          <w:numId w:val="1"/>
        </w:numPr>
        <w:ind w:left="0" w:hanging="2"/>
        <w:jc w:val="both"/>
        <w:rPr/>
      </w:pPr>
      <w:r w:rsidDel="00000000" w:rsidR="00000000" w:rsidRPr="00000000">
        <w:rPr>
          <w:b w:val="1"/>
          <w:rtl w:val="0"/>
        </w:rPr>
        <w:t xml:space="preserve">Fundamentación y descripción</w:t>
      </w:r>
      <w:r w:rsidDel="00000000" w:rsidR="00000000" w:rsidRPr="00000000">
        <w:rPr>
          <w:rtl w:val="0"/>
        </w:rPr>
      </w:r>
    </w:p>
    <w:p w:rsidR="00000000" w:rsidDel="00000000" w:rsidP="00000000" w:rsidRDefault="00000000" w:rsidRPr="00000000" w14:paraId="00000030">
      <w:pPr>
        <w:ind w:left="0" w:hanging="2"/>
        <w:jc w:val="both"/>
        <w:rPr/>
      </w:pPr>
      <w:r w:rsidDel="00000000" w:rsidR="00000000" w:rsidRPr="00000000">
        <w:rPr>
          <w:rtl w:val="0"/>
        </w:rPr>
        <w:t xml:space="preserve">El lenguaje de los medios masivos no constituye en sí una especificidad formal. No hay nada en el lenguaje de los medios que lo distinga del uso lingüístico habitual. Para tratar ese lenguaje como un todo, debemos pensar en su función dentro de la sociedad, tanto como producto cultural como productor de culturas. Dentro de esta amplitud incluimos la tarea que tienen los medios de cohesionar – mediante mecanismos de inclusión y exclusión – al conjunto de la comunidad consumidora / receptora y la de organizar la realidad en productos semióticos aprehensibles por el sentido común. Esta macro tarea no siempre se cumple mediante los mismos procedimientos utilizados por otros discursos dirigidos a amplios sectores de la población, como el político o el pedagógico por lo que debe ser caracterizada necesariamente mediante realizaciones concretas de las materialidades producidas. El análisis de productos mediáticos se vuelve inevitable y con ello, la necesidad de contar con un aparato teórico-metodológico capaz de dar cuenta de sus especificidades. En particular, en este programa desarrollaremos el modo en que los medios se apropian de las formas deliberativas de la democracia, suplantan/emulan formas de participación, encarnan la voz de la “opinión pública” a partir del uso de diferentes recursos lingüísticos, cambio de registros, de estilos y de posiciones de enunciación. También analizaremos la forma en que la inclusión de otras modalidades semióticas refuerza o contradice esa organización. En la medida en que estas determinaciones van cambiando, los medios deben recurrir a la creación de nuevos signos y soportes formales para representar y recrear los significados de un conjunto de hechos, sucesos, personajes que llamaremos dominantes.</w:t>
      </w:r>
    </w:p>
    <w:p w:rsidR="00000000" w:rsidDel="00000000" w:rsidP="00000000" w:rsidRDefault="00000000" w:rsidRPr="00000000" w14:paraId="00000031">
      <w:pPr>
        <w:ind w:left="0" w:hanging="2"/>
        <w:jc w:val="both"/>
        <w:rPr/>
      </w:pPr>
      <w:r w:rsidDel="00000000" w:rsidR="00000000" w:rsidRPr="00000000">
        <w:rPr>
          <w:rtl w:val="0"/>
        </w:rPr>
      </w:r>
    </w:p>
    <w:p w:rsidR="00000000" w:rsidDel="00000000" w:rsidP="00000000" w:rsidRDefault="00000000" w:rsidRPr="00000000" w14:paraId="00000032">
      <w:pPr>
        <w:ind w:left="0" w:hanging="2"/>
        <w:jc w:val="both"/>
        <w:rPr/>
      </w:pPr>
      <w:r w:rsidDel="00000000" w:rsidR="00000000" w:rsidRPr="00000000">
        <w:rPr>
          <w:rtl w:val="0"/>
        </w:rPr>
        <w:t xml:space="preserve">Organizaremos la exposición de problemas teóricos de la comunicación en la sociedad moderna y el capitalismo tardío tomando como punto de partida los conceptos de opinión pública, agenda y dispositivo de enunciación. Para los análisis de los textos mediáticos proponemos como punto de partida necesario un enfoque lingüístico denominado ADOT (Fairclough, 1993) que privilegia el uso lingüístico en relación con los demás modos semióticos. Para cerrar el curso, intentaremos incorporar el análisis de los demás códigos semióticos que se combinan en los medios a través del concepto de multimodalidad, nivel en el que articulan diferentes los modos y recursos semióticos (Kress y van Leeuwen, 2001)</w:t>
      </w:r>
    </w:p>
    <w:p w:rsidR="00000000" w:rsidDel="00000000" w:rsidP="00000000" w:rsidRDefault="00000000" w:rsidRPr="00000000" w14:paraId="00000033">
      <w:pPr>
        <w:ind w:left="0" w:hanging="2"/>
        <w:jc w:val="both"/>
        <w:rPr/>
      </w:pPr>
      <w:r w:rsidDel="00000000" w:rsidR="00000000" w:rsidRPr="00000000">
        <w:rPr>
          <w:rtl w:val="0"/>
        </w:rPr>
      </w:r>
    </w:p>
    <w:p w:rsidR="00000000" w:rsidDel="00000000" w:rsidP="00000000" w:rsidRDefault="00000000" w:rsidRPr="00000000" w14:paraId="00000034">
      <w:pPr>
        <w:ind w:left="0" w:hanging="2"/>
        <w:jc w:val="both"/>
        <w:rPr/>
      </w:pPr>
      <w:r w:rsidDel="00000000" w:rsidR="00000000" w:rsidRPr="00000000">
        <w:rPr>
          <w:rtl w:val="0"/>
        </w:rPr>
        <w:t xml:space="preserve"> </w:t>
      </w:r>
    </w:p>
    <w:p w:rsidR="00000000" w:rsidDel="00000000" w:rsidP="00000000" w:rsidRDefault="00000000" w:rsidRPr="00000000" w14:paraId="00000035">
      <w:pPr>
        <w:numPr>
          <w:ilvl w:val="0"/>
          <w:numId w:val="1"/>
        </w:numPr>
        <w:ind w:left="0" w:hanging="2"/>
        <w:jc w:val="both"/>
        <w:rPr/>
      </w:pPr>
      <w:r w:rsidDel="00000000" w:rsidR="00000000" w:rsidRPr="00000000">
        <w:rPr>
          <w:b w:val="1"/>
          <w:rtl w:val="0"/>
        </w:rPr>
        <w:t xml:space="preserve">Objetivos:</w:t>
      </w:r>
      <w:r w:rsidDel="00000000" w:rsidR="00000000" w:rsidRPr="00000000">
        <w:rPr>
          <w:rtl w:val="0"/>
        </w:rPr>
      </w:r>
    </w:p>
    <w:p w:rsidR="00000000" w:rsidDel="00000000" w:rsidP="00000000" w:rsidRDefault="00000000" w:rsidRPr="00000000" w14:paraId="00000036">
      <w:pPr>
        <w:widowControl w:val="1"/>
        <w:numPr>
          <w:ilvl w:val="0"/>
          <w:numId w:val="3"/>
        </w:numPr>
        <w:spacing w:line="240" w:lineRule="auto"/>
        <w:ind w:left="0" w:hanging="2"/>
        <w:jc w:val="both"/>
        <w:rPr/>
      </w:pPr>
      <w:r w:rsidDel="00000000" w:rsidR="00000000" w:rsidRPr="00000000">
        <w:rPr>
          <w:rtl w:val="0"/>
        </w:rPr>
        <w:t xml:space="preserve">Encarar el estudio de los medios masivos como productores-reproductores de las referencias del Discurso Dominante.</w:t>
      </w:r>
    </w:p>
    <w:p w:rsidR="00000000" w:rsidDel="00000000" w:rsidP="00000000" w:rsidRDefault="00000000" w:rsidRPr="00000000" w14:paraId="00000037">
      <w:pPr>
        <w:ind w:left="0" w:hanging="2"/>
        <w:jc w:val="both"/>
        <w:rPr/>
      </w:pPr>
      <w:r w:rsidDel="00000000" w:rsidR="00000000" w:rsidRPr="00000000">
        <w:rPr>
          <w:rtl w:val="0"/>
        </w:rPr>
      </w:r>
    </w:p>
    <w:p w:rsidR="00000000" w:rsidDel="00000000" w:rsidP="00000000" w:rsidRDefault="00000000" w:rsidRPr="00000000" w14:paraId="00000038">
      <w:pPr>
        <w:widowControl w:val="1"/>
        <w:numPr>
          <w:ilvl w:val="0"/>
          <w:numId w:val="3"/>
        </w:numPr>
        <w:spacing w:line="240" w:lineRule="auto"/>
        <w:ind w:left="0" w:hanging="2"/>
        <w:jc w:val="both"/>
        <w:rPr/>
      </w:pPr>
      <w:r w:rsidDel="00000000" w:rsidR="00000000" w:rsidRPr="00000000">
        <w:rPr>
          <w:rtl w:val="0"/>
        </w:rPr>
        <w:t xml:space="preserve">Dar cuenta de los dispositivos de enunciación de los medios gráficos en la Argentina de los últimos años.</w:t>
      </w:r>
    </w:p>
    <w:p w:rsidR="00000000" w:rsidDel="00000000" w:rsidP="00000000" w:rsidRDefault="00000000" w:rsidRPr="00000000" w14:paraId="00000039">
      <w:pPr>
        <w:ind w:left="0" w:hanging="2"/>
        <w:jc w:val="both"/>
        <w:rPr/>
      </w:pPr>
      <w:r w:rsidDel="00000000" w:rsidR="00000000" w:rsidRPr="00000000">
        <w:rPr>
          <w:rtl w:val="0"/>
        </w:rPr>
      </w:r>
    </w:p>
    <w:p w:rsidR="00000000" w:rsidDel="00000000" w:rsidP="00000000" w:rsidRDefault="00000000" w:rsidRPr="00000000" w14:paraId="0000003A">
      <w:pPr>
        <w:widowControl w:val="1"/>
        <w:numPr>
          <w:ilvl w:val="0"/>
          <w:numId w:val="3"/>
        </w:numPr>
        <w:spacing w:line="240" w:lineRule="auto"/>
        <w:ind w:left="0" w:hanging="2"/>
        <w:jc w:val="both"/>
        <w:rPr/>
      </w:pPr>
      <w:r w:rsidDel="00000000" w:rsidR="00000000" w:rsidRPr="00000000">
        <w:rPr>
          <w:rtl w:val="0"/>
        </w:rPr>
        <w:t xml:space="preserve">Encarar el análisis de los medios masivos desde una perspectiva orientada hacia los textos. </w:t>
      </w:r>
    </w:p>
    <w:p w:rsidR="00000000" w:rsidDel="00000000" w:rsidP="00000000" w:rsidRDefault="00000000" w:rsidRPr="00000000" w14:paraId="0000003B">
      <w:pPr>
        <w:ind w:left="0" w:hanging="2"/>
        <w:jc w:val="both"/>
        <w:rPr/>
      </w:pPr>
      <w:r w:rsidDel="00000000" w:rsidR="00000000" w:rsidRPr="00000000">
        <w:rPr>
          <w:rtl w:val="0"/>
        </w:rPr>
      </w:r>
    </w:p>
    <w:p w:rsidR="00000000" w:rsidDel="00000000" w:rsidP="00000000" w:rsidRDefault="00000000" w:rsidRPr="00000000" w14:paraId="0000003C">
      <w:pPr>
        <w:widowControl w:val="1"/>
        <w:numPr>
          <w:ilvl w:val="0"/>
          <w:numId w:val="3"/>
        </w:numPr>
        <w:spacing w:line="240" w:lineRule="auto"/>
        <w:ind w:left="0" w:hanging="2"/>
        <w:jc w:val="both"/>
        <w:rPr/>
      </w:pPr>
      <w:r w:rsidDel="00000000" w:rsidR="00000000" w:rsidRPr="00000000">
        <w:rPr>
          <w:rtl w:val="0"/>
        </w:rPr>
        <w:t xml:space="preserve">Desarrollar habilidades para aplicar diferentes perspectivas del Análisis del Discurso a los productos de los medios actuales.</w:t>
      </w:r>
    </w:p>
    <w:p w:rsidR="00000000" w:rsidDel="00000000" w:rsidP="00000000" w:rsidRDefault="00000000" w:rsidRPr="00000000" w14:paraId="0000003D">
      <w:pPr>
        <w:ind w:left="0" w:hanging="2"/>
        <w:jc w:val="both"/>
        <w:rPr/>
      </w:pPr>
      <w:r w:rsidDel="00000000" w:rsidR="00000000" w:rsidRPr="00000000">
        <w:rPr>
          <w:rtl w:val="0"/>
        </w:rPr>
      </w:r>
    </w:p>
    <w:p w:rsidR="00000000" w:rsidDel="00000000" w:rsidP="00000000" w:rsidRDefault="00000000" w:rsidRPr="00000000" w14:paraId="0000003E">
      <w:pPr>
        <w:widowControl w:val="1"/>
        <w:numPr>
          <w:ilvl w:val="0"/>
          <w:numId w:val="3"/>
        </w:numPr>
        <w:spacing w:line="240" w:lineRule="auto"/>
        <w:ind w:left="0" w:hanging="2"/>
        <w:jc w:val="both"/>
        <w:rPr/>
      </w:pPr>
      <w:r w:rsidDel="00000000" w:rsidR="00000000" w:rsidRPr="00000000">
        <w:rPr>
          <w:rtl w:val="0"/>
        </w:rPr>
        <w:t xml:space="preserve">Describir y ensayar explicaciones acerca de algunas estrategias discursivas de los medios en la sociedad argentina actual.</w:t>
      </w:r>
    </w:p>
    <w:p w:rsidR="00000000" w:rsidDel="00000000" w:rsidP="00000000" w:rsidRDefault="00000000" w:rsidRPr="00000000" w14:paraId="0000003F">
      <w:pPr>
        <w:ind w:left="0" w:hanging="2"/>
        <w:jc w:val="both"/>
        <w:rPr/>
      </w:pPr>
      <w:r w:rsidDel="00000000" w:rsidR="00000000" w:rsidRPr="00000000">
        <w:rPr>
          <w:rtl w:val="0"/>
        </w:rPr>
      </w:r>
    </w:p>
    <w:p w:rsidR="00000000" w:rsidDel="00000000" w:rsidP="00000000" w:rsidRDefault="00000000" w:rsidRPr="00000000" w14:paraId="00000040">
      <w:pPr>
        <w:widowControl w:val="1"/>
        <w:numPr>
          <w:ilvl w:val="0"/>
          <w:numId w:val="3"/>
        </w:numPr>
        <w:spacing w:line="240" w:lineRule="auto"/>
        <w:ind w:left="0" w:hanging="2"/>
        <w:jc w:val="both"/>
        <w:rPr/>
      </w:pPr>
      <w:r w:rsidDel="00000000" w:rsidR="00000000" w:rsidRPr="00000000">
        <w:rPr>
          <w:rtl w:val="0"/>
        </w:rPr>
        <w:t xml:space="preserve">Integrar el análisis sobre los mecanismos de funcionamiento de diferentes modos semióticos desde una perspectiva multimodal.</w:t>
      </w:r>
    </w:p>
    <w:p w:rsidR="00000000" w:rsidDel="00000000" w:rsidP="00000000" w:rsidRDefault="00000000" w:rsidRPr="00000000" w14:paraId="00000041">
      <w:pPr>
        <w:ind w:left="0" w:hanging="2"/>
        <w:jc w:val="both"/>
        <w:rPr/>
      </w:pPr>
      <w:r w:rsidDel="00000000" w:rsidR="00000000" w:rsidRPr="00000000">
        <w:rPr>
          <w:rtl w:val="0"/>
        </w:rPr>
      </w:r>
    </w:p>
    <w:p w:rsidR="00000000" w:rsidDel="00000000" w:rsidP="00000000" w:rsidRDefault="00000000" w:rsidRPr="00000000" w14:paraId="00000042">
      <w:pPr>
        <w:ind w:left="0" w:hanging="2"/>
        <w:jc w:val="both"/>
        <w:rPr/>
      </w:pPr>
      <w:bookmarkStart w:colFirst="0" w:colLast="0" w:name="_heading=h.30j0zll" w:id="1"/>
      <w:bookmarkEnd w:id="1"/>
      <w:r w:rsidDel="00000000" w:rsidR="00000000" w:rsidRPr="00000000">
        <w:rPr>
          <w:rtl w:val="0"/>
        </w:rPr>
      </w:r>
    </w:p>
    <w:p w:rsidR="00000000" w:rsidDel="00000000" w:rsidP="00000000" w:rsidRDefault="00000000" w:rsidRPr="00000000" w14:paraId="00000043">
      <w:pPr>
        <w:numPr>
          <w:ilvl w:val="0"/>
          <w:numId w:val="1"/>
        </w:numPr>
        <w:ind w:left="0" w:hanging="2"/>
        <w:jc w:val="both"/>
        <w:rPr/>
      </w:pPr>
      <w:r w:rsidDel="00000000" w:rsidR="00000000" w:rsidRPr="00000000">
        <w:rPr>
          <w:b w:val="1"/>
          <w:rtl w:val="0"/>
        </w:rPr>
        <w:t xml:space="preserve">Contenidos: </w:t>
      </w:r>
      <w:r w:rsidDel="00000000" w:rsidR="00000000" w:rsidRPr="00000000">
        <w:rPr>
          <w:rtl w:val="0"/>
        </w:rPr>
        <w:t xml:space="preserve">[organizados en unidades temáticas]</w:t>
      </w:r>
    </w:p>
    <w:p w:rsidR="00000000" w:rsidDel="00000000" w:rsidP="00000000" w:rsidRDefault="00000000" w:rsidRPr="00000000" w14:paraId="00000044">
      <w:pPr>
        <w:ind w:left="0" w:hanging="2"/>
        <w:jc w:val="both"/>
        <w:rPr>
          <w:u w:val="single"/>
        </w:rPr>
      </w:pPr>
      <w:r w:rsidDel="00000000" w:rsidR="00000000" w:rsidRPr="00000000">
        <w:rPr>
          <w:rtl w:val="0"/>
        </w:rPr>
      </w:r>
    </w:p>
    <w:p w:rsidR="00000000" w:rsidDel="00000000" w:rsidP="00000000" w:rsidRDefault="00000000" w:rsidRPr="00000000" w14:paraId="00000045">
      <w:pPr>
        <w:ind w:left="0" w:hanging="2"/>
        <w:jc w:val="both"/>
        <w:rPr>
          <w:u w:val="single"/>
        </w:rPr>
      </w:pPr>
      <w:r w:rsidDel="00000000" w:rsidR="00000000" w:rsidRPr="00000000">
        <w:rPr>
          <w:u w:val="single"/>
          <w:rtl w:val="0"/>
        </w:rPr>
        <w:t xml:space="preserve">Unidad I: El lugar del medio</w:t>
      </w:r>
    </w:p>
    <w:p w:rsidR="00000000" w:rsidDel="00000000" w:rsidP="00000000" w:rsidRDefault="00000000" w:rsidRPr="00000000" w14:paraId="00000046">
      <w:pPr>
        <w:spacing w:before="120" w:lineRule="auto"/>
        <w:ind w:left="0" w:hanging="2"/>
        <w:rPr/>
      </w:pPr>
      <w:r w:rsidDel="00000000" w:rsidR="00000000" w:rsidRPr="00000000">
        <w:rPr>
          <w:rtl w:val="0"/>
        </w:rPr>
        <w:t xml:space="preserve">El papel de los medios en el capitalismo tardío. De </w:t>
      </w:r>
      <w:r w:rsidDel="00000000" w:rsidR="00000000" w:rsidRPr="00000000">
        <w:rPr>
          <w:i w:val="1"/>
          <w:rtl w:val="0"/>
        </w:rPr>
        <w:t xml:space="preserve">Tribunas de doctrina </w:t>
      </w:r>
      <w:r w:rsidDel="00000000" w:rsidR="00000000" w:rsidRPr="00000000">
        <w:rPr>
          <w:rtl w:val="0"/>
        </w:rPr>
        <w:t xml:space="preserve">a empresas comerciales. Opinión pública y construcción de la noticia y el espectáculo.</w:t>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u w:val="single"/>
        </w:rPr>
      </w:pPr>
      <w:r w:rsidDel="00000000" w:rsidR="00000000" w:rsidRPr="00000000">
        <w:rPr>
          <w:u w:val="single"/>
          <w:rtl w:val="0"/>
        </w:rPr>
        <w:t xml:space="preserve">Unidad II: Recorrido histórico</w:t>
      </w:r>
    </w:p>
    <w:p w:rsidR="00000000" w:rsidDel="00000000" w:rsidP="00000000" w:rsidRDefault="00000000" w:rsidRPr="00000000" w14:paraId="00000049">
      <w:pPr>
        <w:tabs>
          <w:tab w:val="left" w:pos="-360"/>
        </w:tabs>
        <w:ind w:left="0" w:hanging="2"/>
        <w:rPr/>
      </w:pPr>
      <w:r w:rsidDel="00000000" w:rsidR="00000000" w:rsidRPr="00000000">
        <w:rPr>
          <w:rtl w:val="0"/>
        </w:rPr>
        <w:t xml:space="preserve">Los orígenes. Los comienzos de la publicidad burguesa. Desarrollo de la prensa; los medios y el capitalismo. Breve periodización hasta nuestros días.</w:t>
      </w:r>
    </w:p>
    <w:p w:rsidR="00000000" w:rsidDel="00000000" w:rsidP="00000000" w:rsidRDefault="00000000" w:rsidRPr="00000000" w14:paraId="0000004A">
      <w:pPr>
        <w:ind w:left="0" w:hanging="2"/>
        <w:jc w:val="both"/>
        <w:rPr/>
      </w:pPr>
      <w:r w:rsidDel="00000000" w:rsidR="00000000" w:rsidRPr="00000000">
        <w:rPr>
          <w:rtl w:val="0"/>
        </w:rPr>
      </w:r>
    </w:p>
    <w:p w:rsidR="00000000" w:rsidDel="00000000" w:rsidP="00000000" w:rsidRDefault="00000000" w:rsidRPr="00000000" w14:paraId="0000004B">
      <w:pPr>
        <w:ind w:left="0" w:hanging="2"/>
        <w:jc w:val="both"/>
        <w:rPr>
          <w:u w:val="single"/>
        </w:rPr>
      </w:pPr>
      <w:r w:rsidDel="00000000" w:rsidR="00000000" w:rsidRPr="00000000">
        <w:rPr>
          <w:u w:val="single"/>
          <w:rtl w:val="0"/>
        </w:rPr>
        <w:t xml:space="preserve">Unidad III: Analizar medios-analizar discursos</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hanging="2"/>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El ADOT (Análisis del Discurso Orientado hacia los Textos). Fundamentos del análisis tridimensional de los productos mediáticos. Fuentes y puntos de contacto con otras perspectivas de análisis.</w:t>
      </w:r>
    </w:p>
    <w:p w:rsidR="00000000" w:rsidDel="00000000" w:rsidP="00000000" w:rsidRDefault="00000000" w:rsidRPr="00000000" w14:paraId="0000004D">
      <w:pPr>
        <w:ind w:left="0" w:hanging="2"/>
        <w:jc w:val="both"/>
        <w:rPr>
          <w:u w:val="single"/>
        </w:rPr>
      </w:pPr>
      <w:r w:rsidDel="00000000" w:rsidR="00000000" w:rsidRPr="00000000">
        <w:rPr>
          <w:rtl w:val="0"/>
        </w:rPr>
      </w:r>
    </w:p>
    <w:p w:rsidR="00000000" w:rsidDel="00000000" w:rsidP="00000000" w:rsidRDefault="00000000" w:rsidRPr="00000000" w14:paraId="0000004E">
      <w:pPr>
        <w:ind w:left="0" w:hanging="2"/>
        <w:jc w:val="both"/>
        <w:rPr>
          <w:u w:val="single"/>
        </w:rPr>
      </w:pPr>
      <w:r w:rsidDel="00000000" w:rsidR="00000000" w:rsidRPr="00000000">
        <w:rPr>
          <w:u w:val="single"/>
          <w:rtl w:val="0"/>
        </w:rPr>
        <w:t xml:space="preserve">Unidad IV: Enunciar desde el medio</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hanging="2"/>
        <w:jc w:val="left"/>
        <w:rPr>
          <w:rFonts w:ascii="Liberation Serif" w:cs="Liberation Serif" w:eastAsia="Liberation Serif" w:hAnsi="Liberation Serif"/>
          <w:b w:val="0"/>
          <w:i w:val="0"/>
          <w:smallCaps w:val="0"/>
          <w:strike w:val="0"/>
          <w:color w:val="000000"/>
          <w:sz w:val="22"/>
          <w:szCs w:val="22"/>
          <w:u w:val="singl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Los dispositivos de enunciación masiva mediatizada. Lugares simbólicos y auto identificación de grupo. Gramáticas de producción-circulación-reconocimiento</w:t>
      </w:r>
      <w:r w:rsidDel="00000000" w:rsidR="00000000" w:rsidRPr="00000000">
        <w:rPr>
          <w:rFonts w:ascii="Liberation Serif" w:cs="Liberation Serif" w:eastAsia="Liberation Serif" w:hAnsi="Liberation Serif"/>
          <w:b w:val="0"/>
          <w:i w:val="0"/>
          <w:smallCaps w:val="0"/>
          <w:strike w:val="0"/>
          <w:color w:val="000000"/>
          <w:sz w:val="22"/>
          <w:szCs w:val="22"/>
          <w:u w:val="single"/>
          <w:shd w:fill="auto" w:val="clear"/>
          <w:vertAlign w:val="baseline"/>
          <w:rtl w:val="0"/>
        </w:rPr>
        <w:t xml:space="preserve">.</w:t>
      </w:r>
    </w:p>
    <w:p w:rsidR="00000000" w:rsidDel="00000000" w:rsidP="00000000" w:rsidRDefault="00000000" w:rsidRPr="00000000" w14:paraId="00000050">
      <w:pPr>
        <w:ind w:left="0" w:hanging="2"/>
        <w:jc w:val="both"/>
        <w:rPr>
          <w:u w:val="single"/>
        </w:rPr>
      </w:pPr>
      <w:r w:rsidDel="00000000" w:rsidR="00000000" w:rsidRPr="00000000">
        <w:rPr>
          <w:rtl w:val="0"/>
        </w:rPr>
      </w:r>
    </w:p>
    <w:p w:rsidR="00000000" w:rsidDel="00000000" w:rsidP="00000000" w:rsidRDefault="00000000" w:rsidRPr="00000000" w14:paraId="00000051">
      <w:pPr>
        <w:ind w:left="0" w:hanging="2"/>
        <w:jc w:val="both"/>
        <w:rPr>
          <w:u w:val="single"/>
        </w:rPr>
      </w:pPr>
      <w:r w:rsidDel="00000000" w:rsidR="00000000" w:rsidRPr="00000000">
        <w:rPr>
          <w:u w:val="single"/>
          <w:rtl w:val="0"/>
        </w:rPr>
        <w:t xml:space="preserve">Unidad V: La Lingüística Crítica</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hanging="2"/>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El análisis a nivel de la cláusula. Participantes, procesos, formas básicas y transformaciones. Significados ideacionales. Los aportes de la lingüística sistémico funcional.</w:t>
      </w:r>
    </w:p>
    <w:p w:rsidR="00000000" w:rsidDel="00000000" w:rsidP="00000000" w:rsidRDefault="00000000" w:rsidRPr="00000000" w14:paraId="00000053">
      <w:pPr>
        <w:ind w:left="0" w:hanging="2"/>
        <w:jc w:val="both"/>
        <w:rPr/>
      </w:pPr>
      <w:r w:rsidDel="00000000" w:rsidR="00000000" w:rsidRPr="00000000">
        <w:rPr>
          <w:rtl w:val="0"/>
        </w:rPr>
      </w:r>
    </w:p>
    <w:p w:rsidR="00000000" w:rsidDel="00000000" w:rsidP="00000000" w:rsidRDefault="00000000" w:rsidRPr="00000000" w14:paraId="00000054">
      <w:pPr>
        <w:ind w:left="0" w:hanging="2"/>
        <w:jc w:val="both"/>
        <w:rPr>
          <w:u w:val="single"/>
        </w:rPr>
      </w:pPr>
      <w:r w:rsidDel="00000000" w:rsidR="00000000" w:rsidRPr="00000000">
        <w:rPr>
          <w:u w:val="single"/>
          <w:rtl w:val="0"/>
        </w:rPr>
        <w:t xml:space="preserve">Unidad VI: Análisis del Discurso y cambio social</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hanging="2"/>
        <w:jc w:val="left"/>
        <w:rPr>
          <w:rFonts w:ascii="Liberation Serif" w:cs="Liberation Serif" w:eastAsia="Liberation Serif" w:hAnsi="Liberation Serif"/>
          <w:b w:val="0"/>
          <w:i w:val="0"/>
          <w:smallCaps w:val="0"/>
          <w:strike w:val="0"/>
          <w:color w:val="000000"/>
          <w:sz w:val="24"/>
          <w:szCs w:val="24"/>
          <w:u w:val="singl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De las prácticas discursivas a las prácticas sociales. De las prácticas sociales a las prácticas discursivas. Interdiscursividad y dominación en el capitalismo tardío. Formación de la Agenda Pública. Las representaciones sociales</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56">
      <w:pPr>
        <w:ind w:left="0" w:hanging="2"/>
        <w:jc w:val="both"/>
        <w:rPr>
          <w:u w:val="single"/>
        </w:rPr>
      </w:pPr>
      <w:r w:rsidDel="00000000" w:rsidR="00000000" w:rsidRPr="00000000">
        <w:rPr>
          <w:rtl w:val="0"/>
        </w:rPr>
      </w:r>
    </w:p>
    <w:p w:rsidR="00000000" w:rsidDel="00000000" w:rsidP="00000000" w:rsidRDefault="00000000" w:rsidRPr="00000000" w14:paraId="00000057">
      <w:pPr>
        <w:ind w:left="0" w:hanging="2"/>
        <w:jc w:val="both"/>
        <w:rPr>
          <w:u w:val="single"/>
        </w:rPr>
      </w:pPr>
      <w:r w:rsidDel="00000000" w:rsidR="00000000" w:rsidRPr="00000000">
        <w:rPr>
          <w:u w:val="single"/>
          <w:rtl w:val="0"/>
        </w:rPr>
        <w:t xml:space="preserve">Unidad VII: Multimodalidad</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Más allá de las letras. Herramientas metodológicas para el análisis de la imagen de prensa y de la imagen en movimiento. Enfoques multimodales en los análisis de textos mediáticos. Discursos y diseños. Modos y medios. Composición. Prácticas sociales y prácticas semióticas.</w:t>
      </w:r>
    </w:p>
    <w:p w:rsidR="00000000" w:rsidDel="00000000" w:rsidP="00000000" w:rsidRDefault="00000000" w:rsidRPr="00000000" w14:paraId="00000059">
      <w:pPr>
        <w:ind w:left="0" w:hanging="2"/>
        <w:jc w:val="both"/>
        <w:rPr>
          <w:u w:val="single"/>
        </w:rPr>
      </w:pPr>
      <w:r w:rsidDel="00000000" w:rsidR="00000000" w:rsidRPr="00000000">
        <w:rPr>
          <w:rtl w:val="0"/>
        </w:rPr>
      </w:r>
    </w:p>
    <w:p w:rsidR="00000000" w:rsidDel="00000000" w:rsidP="00000000" w:rsidRDefault="00000000" w:rsidRPr="00000000" w14:paraId="0000005A">
      <w:pPr>
        <w:ind w:left="0" w:hanging="2"/>
        <w:jc w:val="both"/>
        <w:rPr/>
      </w:pPr>
      <w:r w:rsidDel="00000000" w:rsidR="00000000" w:rsidRPr="00000000">
        <w:rPr>
          <w:rtl w:val="0"/>
        </w:rPr>
      </w:r>
    </w:p>
    <w:p w:rsidR="00000000" w:rsidDel="00000000" w:rsidP="00000000" w:rsidRDefault="00000000" w:rsidRPr="00000000" w14:paraId="0000005B">
      <w:pPr>
        <w:numPr>
          <w:ilvl w:val="0"/>
          <w:numId w:val="1"/>
        </w:numPr>
        <w:ind w:left="0" w:hanging="2"/>
        <w:jc w:val="both"/>
        <w:rPr/>
      </w:pPr>
      <w:r w:rsidDel="00000000" w:rsidR="00000000" w:rsidRPr="00000000">
        <w:rPr>
          <w:b w:val="1"/>
          <w:rtl w:val="0"/>
        </w:rPr>
        <w:t xml:space="preserve">Bibliografía, filmografía y/o discografía obligatoria, complementaria y fuentes, si correspondiera: </w:t>
      </w:r>
      <w:r w:rsidDel="00000000" w:rsidR="00000000" w:rsidRPr="00000000">
        <w:rPr>
          <w:rtl w:val="0"/>
        </w:rPr>
      </w:r>
    </w:p>
    <w:p w:rsidR="00000000" w:rsidDel="00000000" w:rsidP="00000000" w:rsidRDefault="00000000" w:rsidRPr="00000000" w14:paraId="0000005C">
      <w:pPr>
        <w:ind w:left="0" w:hanging="2"/>
        <w:jc w:val="both"/>
        <w:rPr>
          <w:u w:val="single"/>
        </w:rPr>
      </w:pPr>
      <w:r w:rsidDel="00000000" w:rsidR="00000000" w:rsidRPr="00000000">
        <w:rPr>
          <w:rtl w:val="0"/>
        </w:rPr>
      </w:r>
    </w:p>
    <w:p w:rsidR="00000000" w:rsidDel="00000000" w:rsidP="00000000" w:rsidRDefault="00000000" w:rsidRPr="00000000" w14:paraId="0000005D">
      <w:pPr>
        <w:ind w:left="0" w:hanging="2"/>
        <w:jc w:val="both"/>
        <w:rPr>
          <w:u w:val="single"/>
        </w:rPr>
      </w:pPr>
      <w:bookmarkStart w:colFirst="0" w:colLast="0" w:name="_heading=h.1fob9te" w:id="2"/>
      <w:bookmarkEnd w:id="2"/>
      <w:r w:rsidDel="00000000" w:rsidR="00000000" w:rsidRPr="00000000">
        <w:rPr>
          <w:u w:val="single"/>
          <w:rtl w:val="0"/>
        </w:rPr>
        <w:t xml:space="preserve">Unidad I: El lugar del medio</w:t>
      </w:r>
    </w:p>
    <w:p w:rsidR="00000000" w:rsidDel="00000000" w:rsidP="00000000" w:rsidRDefault="00000000" w:rsidRPr="00000000" w14:paraId="0000005E">
      <w:pPr>
        <w:ind w:left="0" w:hanging="2"/>
        <w:jc w:val="both"/>
        <w:rPr>
          <w:u w:val="single"/>
        </w:rPr>
      </w:pPr>
      <w:r w:rsidDel="00000000" w:rsidR="00000000" w:rsidRPr="00000000">
        <w:rPr>
          <w:u w:val="single"/>
          <w:rtl w:val="0"/>
        </w:rPr>
        <w:t xml:space="preserve">Bibliografía obligatoria</w:t>
      </w:r>
    </w:p>
    <w:p w:rsidR="00000000" w:rsidDel="00000000" w:rsidP="00000000" w:rsidRDefault="00000000" w:rsidRPr="00000000" w14:paraId="0000005F">
      <w:pPr>
        <w:tabs>
          <w:tab w:val="left" w:pos="-720"/>
        </w:tabs>
        <w:ind w:left="0" w:hanging="2"/>
        <w:rPr/>
      </w:pPr>
      <w:r w:rsidDel="00000000" w:rsidR="00000000" w:rsidRPr="00000000">
        <w:rPr>
          <w:rtl w:val="0"/>
        </w:rPr>
        <w:t xml:space="preserve">Debray, R. (1995) </w:t>
      </w:r>
      <w:r w:rsidDel="00000000" w:rsidR="00000000" w:rsidRPr="00000000">
        <w:rPr>
          <w:i w:val="1"/>
          <w:rtl w:val="0"/>
        </w:rPr>
        <w:t xml:space="preserve">El Estado seductor. Las revoluciones mediológicas del poder.</w:t>
      </w:r>
      <w:r w:rsidDel="00000000" w:rsidR="00000000" w:rsidRPr="00000000">
        <w:rPr>
          <w:rtl w:val="0"/>
        </w:rPr>
        <w:t xml:space="preserve"> Buenos Aires, Manantial. Capítulos II y IV </w:t>
      </w:r>
    </w:p>
    <w:p w:rsidR="00000000" w:rsidDel="00000000" w:rsidP="00000000" w:rsidRDefault="00000000" w:rsidRPr="00000000" w14:paraId="00000060">
      <w:pPr>
        <w:ind w:left="0" w:hanging="2"/>
        <w:rPr/>
      </w:pPr>
      <w:r w:rsidDel="00000000" w:rsidR="00000000" w:rsidRPr="00000000">
        <w:rPr>
          <w:rtl w:val="0"/>
        </w:rPr>
        <w:t xml:space="preserve">Gurza Lavalle, A. (1998): </w:t>
      </w:r>
      <w:r w:rsidDel="00000000" w:rsidR="00000000" w:rsidRPr="00000000">
        <w:rPr>
          <w:i w:val="1"/>
          <w:rtl w:val="0"/>
        </w:rPr>
        <w:t xml:space="preserve">Estado, sociedad y medios. Reivindicación de lo público</w:t>
      </w:r>
      <w:r w:rsidDel="00000000" w:rsidR="00000000" w:rsidRPr="00000000">
        <w:rPr>
          <w:rtl w:val="0"/>
        </w:rPr>
        <w:t xml:space="preserve">. México. Plaza y Valdés- Universidad Iberoamericana.</w:t>
      </w:r>
    </w:p>
    <w:p w:rsidR="00000000" w:rsidDel="00000000" w:rsidP="00000000" w:rsidRDefault="00000000" w:rsidRPr="00000000" w14:paraId="00000061">
      <w:pPr>
        <w:ind w:left="0" w:hanging="2"/>
        <w:rPr/>
      </w:pPr>
      <w:r w:rsidDel="00000000" w:rsidR="00000000" w:rsidRPr="00000000">
        <w:rPr>
          <w:rtl w:val="0"/>
        </w:rPr>
        <w:t xml:space="preserve">Habermas, G. (1962): </w:t>
      </w:r>
      <w:r w:rsidDel="00000000" w:rsidR="00000000" w:rsidRPr="00000000">
        <w:rPr>
          <w:i w:val="1"/>
          <w:rtl w:val="0"/>
        </w:rPr>
        <w:t xml:space="preserve">Historia y crítica de la opinión pública.</w:t>
      </w:r>
      <w:r w:rsidDel="00000000" w:rsidR="00000000" w:rsidRPr="00000000">
        <w:rPr>
          <w:rtl w:val="0"/>
        </w:rPr>
        <w:t xml:space="preserve"> México. Ediciones G. Gili. 1994.</w:t>
      </w:r>
    </w:p>
    <w:p w:rsidR="00000000" w:rsidDel="00000000" w:rsidP="00000000" w:rsidRDefault="00000000" w:rsidRPr="00000000" w14:paraId="00000062">
      <w:pPr>
        <w:ind w:left="0" w:hanging="2"/>
        <w:rPr/>
      </w:pPr>
      <w:r w:rsidDel="00000000" w:rsidR="00000000" w:rsidRPr="00000000">
        <w:rPr>
          <w:rtl w:val="0"/>
        </w:rPr>
        <w:t xml:space="preserve">Raiter, A. (1999) “La paradoja de lo público” en </w:t>
      </w:r>
      <w:r w:rsidDel="00000000" w:rsidR="00000000" w:rsidRPr="00000000">
        <w:rPr>
          <w:i w:val="1"/>
          <w:rtl w:val="0"/>
        </w:rPr>
        <w:t xml:space="preserve">Filología </w:t>
      </w:r>
      <w:r w:rsidDel="00000000" w:rsidR="00000000" w:rsidRPr="00000000">
        <w:rPr>
          <w:rtl w:val="0"/>
        </w:rPr>
        <w:t xml:space="preserve">N°XXXIII. FFyL-UBA. Páginas 129 a 144.</w:t>
      </w:r>
    </w:p>
    <w:p w:rsidR="00000000" w:rsidDel="00000000" w:rsidP="00000000" w:rsidRDefault="00000000" w:rsidRPr="00000000" w14:paraId="00000063">
      <w:pPr>
        <w:ind w:left="0" w:hanging="2"/>
        <w:rPr/>
      </w:pPr>
      <w:r w:rsidDel="00000000" w:rsidR="00000000" w:rsidRPr="00000000">
        <w:rPr>
          <w:rtl w:val="0"/>
        </w:rPr>
        <w:t xml:space="preserve">Wolton, D. (1995) </w:t>
      </w:r>
      <w:r w:rsidDel="00000000" w:rsidR="00000000" w:rsidRPr="00000000">
        <w:rPr>
          <w:i w:val="1"/>
          <w:rtl w:val="0"/>
        </w:rPr>
        <w:t xml:space="preserve">Pensar la comunicación. Punto de vista para periodistas y políticos.</w:t>
      </w:r>
      <w:r w:rsidDel="00000000" w:rsidR="00000000" w:rsidRPr="00000000">
        <w:rPr>
          <w:rtl w:val="0"/>
        </w:rPr>
        <w:t xml:space="preserve"> Editorial Docencia, Buenos Aires, 2001</w:t>
      </w:r>
    </w:p>
    <w:p w:rsidR="00000000" w:rsidDel="00000000" w:rsidP="00000000" w:rsidRDefault="00000000" w:rsidRPr="00000000" w14:paraId="00000064">
      <w:pPr>
        <w:ind w:left="0" w:hanging="2"/>
        <w:rPr/>
      </w:pPr>
      <w:r w:rsidDel="00000000" w:rsidR="00000000" w:rsidRPr="00000000">
        <w:rPr>
          <w:rtl w:val="0"/>
        </w:rPr>
        <w:t xml:space="preserve">Zullo, J. (1999)  “Estrategias de la prensa actual” en </w:t>
      </w:r>
      <w:r w:rsidDel="00000000" w:rsidR="00000000" w:rsidRPr="00000000">
        <w:rPr>
          <w:i w:val="1"/>
          <w:rtl w:val="0"/>
        </w:rPr>
        <w:t xml:space="preserve">Filología </w:t>
      </w:r>
      <w:r w:rsidDel="00000000" w:rsidR="00000000" w:rsidRPr="00000000">
        <w:rPr>
          <w:rtl w:val="0"/>
        </w:rPr>
        <w:t xml:space="preserve">N°XXXIII. FFyL-UBA. Páginas 145 a 157</w:t>
      </w:r>
    </w:p>
    <w:p w:rsidR="00000000" w:rsidDel="00000000" w:rsidP="00000000" w:rsidRDefault="00000000" w:rsidRPr="00000000" w14:paraId="00000065">
      <w:pPr>
        <w:ind w:left="0" w:hanging="2"/>
        <w:jc w:val="both"/>
        <w:rPr/>
      </w:pPr>
      <w:r w:rsidDel="00000000" w:rsidR="00000000" w:rsidRPr="00000000">
        <w:rPr>
          <w:rtl w:val="0"/>
        </w:rPr>
      </w:r>
    </w:p>
    <w:p w:rsidR="00000000" w:rsidDel="00000000" w:rsidP="00000000" w:rsidRDefault="00000000" w:rsidRPr="00000000" w14:paraId="00000066">
      <w:pPr>
        <w:ind w:left="0" w:hanging="2"/>
        <w:jc w:val="both"/>
        <w:rPr>
          <w:u w:val="single"/>
        </w:rPr>
      </w:pPr>
      <w:r w:rsidDel="00000000" w:rsidR="00000000" w:rsidRPr="00000000">
        <w:rPr>
          <w:u w:val="single"/>
          <w:rtl w:val="0"/>
        </w:rPr>
        <w:t xml:space="preserve">Bibliografía complementaria</w:t>
      </w:r>
    </w:p>
    <w:p w:rsidR="00000000" w:rsidDel="00000000" w:rsidP="00000000" w:rsidRDefault="00000000" w:rsidRPr="00000000" w14:paraId="00000067">
      <w:pPr>
        <w:ind w:left="0" w:hanging="2"/>
        <w:rPr/>
      </w:pPr>
      <w:r w:rsidDel="00000000" w:rsidR="00000000" w:rsidRPr="00000000">
        <w:rPr>
          <w:rtl w:val="0"/>
        </w:rPr>
        <w:t xml:space="preserve">Noelle-Neuman, E. (1995) </w:t>
      </w:r>
      <w:r w:rsidDel="00000000" w:rsidR="00000000" w:rsidRPr="00000000">
        <w:rPr>
          <w:i w:val="1"/>
          <w:rtl w:val="0"/>
        </w:rPr>
        <w:t xml:space="preserve">La espiral del silencio. Opinión pública: nuestra piel social.</w:t>
      </w:r>
      <w:r w:rsidDel="00000000" w:rsidR="00000000" w:rsidRPr="00000000">
        <w:rPr>
          <w:rtl w:val="0"/>
        </w:rPr>
        <w:t xml:space="preserve"> Barcelona. Paidós: 2003</w:t>
      </w:r>
    </w:p>
    <w:p w:rsidR="00000000" w:rsidDel="00000000" w:rsidP="00000000" w:rsidRDefault="00000000" w:rsidRPr="00000000" w14:paraId="00000068">
      <w:pPr>
        <w:ind w:left="0" w:hanging="2"/>
        <w:rPr/>
      </w:pPr>
      <w:r w:rsidDel="00000000" w:rsidR="00000000" w:rsidRPr="00000000">
        <w:rPr>
          <w:rtl w:val="0"/>
        </w:rPr>
        <w:t xml:space="preserve">Mastrini y otros. </w:t>
      </w:r>
      <w:r w:rsidDel="00000000" w:rsidR="00000000" w:rsidRPr="00000000">
        <w:rPr>
          <w:i w:val="1"/>
          <w:rtl w:val="0"/>
        </w:rPr>
        <w:t xml:space="preserve">Mapa de medios. </w:t>
      </w:r>
      <w:r w:rsidDel="00000000" w:rsidR="00000000" w:rsidRPr="00000000">
        <w:rPr>
          <w:rtl w:val="0"/>
        </w:rPr>
        <w:t xml:space="preserve">Cátedra de políticas y planificación de la comunicación. Facultad de Ciencias Sociales. UBA (disponible en </w:t>
      </w:r>
      <w:hyperlink r:id="rId9">
        <w:r w:rsidDel="00000000" w:rsidR="00000000" w:rsidRPr="00000000">
          <w:rPr>
            <w:color w:val="0000ff"/>
            <w:u w:val="single"/>
            <w:vertAlign w:val="baseline"/>
            <w:rtl w:val="0"/>
          </w:rPr>
          <w:t xml:space="preserve">http://www.catedras.fsoc.uba.ar/mastrini/mapa_medios</w:t>
        </w:r>
      </w:hyperlink>
      <w:r w:rsidDel="00000000" w:rsidR="00000000" w:rsidRPr="00000000">
        <w:rPr>
          <w:rtl w:val="0"/>
        </w:rPr>
      </w:r>
    </w:p>
    <w:p w:rsidR="00000000" w:rsidDel="00000000" w:rsidP="00000000" w:rsidRDefault="00000000" w:rsidRPr="00000000" w14:paraId="00000069">
      <w:pPr>
        <w:ind w:left="0" w:hanging="2"/>
        <w:rPr/>
      </w:pPr>
      <w:r w:rsidDel="00000000" w:rsidR="00000000" w:rsidRPr="00000000">
        <w:rPr>
          <w:rtl w:val="0"/>
        </w:rPr>
        <w:t xml:space="preserve">Mastrini y otros: </w:t>
      </w:r>
      <w:r w:rsidDel="00000000" w:rsidR="00000000" w:rsidRPr="00000000">
        <w:rPr>
          <w:i w:val="1"/>
          <w:rtl w:val="0"/>
        </w:rPr>
        <w:t xml:space="preserve">20 años no es nada: Del NOMIC al CMSI.</w:t>
      </w:r>
      <w:r w:rsidDel="00000000" w:rsidR="00000000" w:rsidRPr="00000000">
        <w:rPr>
          <w:rtl w:val="0"/>
        </w:rPr>
        <w:t xml:space="preserve"> Cátedra de políticas y planificación de la comunicación. Facultad de Ciencias Sociales. UBA (disponible en </w:t>
      </w:r>
      <w:hyperlink r:id="rId10">
        <w:r w:rsidDel="00000000" w:rsidR="00000000" w:rsidRPr="00000000">
          <w:rPr>
            <w:color w:val="0000ff"/>
            <w:u w:val="single"/>
            <w:vertAlign w:val="baseline"/>
            <w:rtl w:val="0"/>
          </w:rPr>
          <w:t xml:space="preserve">http://www.catedras.fsoc.uba.ar/mastrini</w:t>
        </w:r>
      </w:hyperlink>
      <w:r w:rsidDel="00000000" w:rsidR="00000000" w:rsidRPr="00000000">
        <w:rPr>
          <w:rtl w:val="0"/>
        </w:rPr>
        <w:t xml:space="preserve">)</w:t>
      </w:r>
    </w:p>
    <w:p w:rsidR="00000000" w:rsidDel="00000000" w:rsidP="00000000" w:rsidRDefault="00000000" w:rsidRPr="00000000" w14:paraId="0000006A">
      <w:pPr>
        <w:tabs>
          <w:tab w:val="left" w:pos="-720"/>
        </w:tabs>
        <w:ind w:left="0" w:hanging="2"/>
        <w:rPr/>
      </w:pPr>
      <w:r w:rsidDel="00000000" w:rsidR="00000000" w:rsidRPr="00000000">
        <w:rPr>
          <w:rtl w:val="0"/>
        </w:rPr>
        <w:t xml:space="preserve">Bourdieu, P. (1998) </w:t>
      </w:r>
      <w:r w:rsidDel="00000000" w:rsidR="00000000" w:rsidRPr="00000000">
        <w:rPr>
          <w:i w:val="1"/>
          <w:rtl w:val="0"/>
        </w:rPr>
        <w:t xml:space="preserve">Sobre la televisión. </w:t>
      </w:r>
      <w:r w:rsidDel="00000000" w:rsidR="00000000" w:rsidRPr="00000000">
        <w:rPr>
          <w:rtl w:val="0"/>
        </w:rPr>
        <w:t xml:space="preserve">Barcelona. Anagrama. Capítulos 1 y 2</w:t>
      </w:r>
    </w:p>
    <w:p w:rsidR="00000000" w:rsidDel="00000000" w:rsidP="00000000" w:rsidRDefault="00000000" w:rsidRPr="00000000" w14:paraId="0000006B">
      <w:pPr>
        <w:ind w:left="0" w:hanging="2"/>
        <w:jc w:val="both"/>
        <w:rPr/>
      </w:pPr>
      <w:r w:rsidDel="00000000" w:rsidR="00000000" w:rsidRPr="00000000">
        <w:rPr>
          <w:rtl w:val="0"/>
        </w:rPr>
        <w:t xml:space="preserve">McCombs, M. (1994) </w:t>
      </w:r>
      <w:r w:rsidDel="00000000" w:rsidR="00000000" w:rsidRPr="00000000">
        <w:rPr>
          <w:i w:val="1"/>
          <w:rtl w:val="0"/>
        </w:rPr>
        <w:t xml:space="preserve">Estableciendo la agenda. </w:t>
      </w:r>
      <w:r w:rsidDel="00000000" w:rsidR="00000000" w:rsidRPr="00000000">
        <w:rPr>
          <w:rtl w:val="0"/>
        </w:rPr>
        <w:t xml:space="preserve">Barcelona. Paidós comunicación.</w:t>
      </w:r>
    </w:p>
    <w:p w:rsidR="00000000" w:rsidDel="00000000" w:rsidP="00000000" w:rsidRDefault="00000000" w:rsidRPr="00000000" w14:paraId="0000006C">
      <w:pPr>
        <w:ind w:left="0" w:hanging="2"/>
        <w:jc w:val="both"/>
        <w:rPr>
          <w:u w:val="single"/>
        </w:rPr>
      </w:pPr>
      <w:r w:rsidDel="00000000" w:rsidR="00000000" w:rsidRPr="00000000">
        <w:rPr>
          <w:rtl w:val="0"/>
        </w:rPr>
      </w:r>
    </w:p>
    <w:p w:rsidR="00000000" w:rsidDel="00000000" w:rsidP="00000000" w:rsidRDefault="00000000" w:rsidRPr="00000000" w14:paraId="0000006D">
      <w:pPr>
        <w:ind w:left="0" w:hanging="2"/>
        <w:jc w:val="both"/>
        <w:rPr>
          <w:u w:val="single"/>
        </w:rPr>
      </w:pPr>
      <w:r w:rsidDel="00000000" w:rsidR="00000000" w:rsidRPr="00000000">
        <w:rPr>
          <w:u w:val="single"/>
          <w:rtl w:val="0"/>
        </w:rPr>
        <w:t xml:space="preserve">Unidad II: Recorrido histórico</w:t>
      </w:r>
    </w:p>
    <w:p w:rsidR="00000000" w:rsidDel="00000000" w:rsidP="00000000" w:rsidRDefault="00000000" w:rsidRPr="00000000" w14:paraId="0000006E">
      <w:pPr>
        <w:ind w:left="0" w:hanging="2"/>
        <w:jc w:val="both"/>
        <w:rPr>
          <w:u w:val="single"/>
        </w:rPr>
      </w:pPr>
      <w:r w:rsidDel="00000000" w:rsidR="00000000" w:rsidRPr="00000000">
        <w:rPr>
          <w:u w:val="single"/>
          <w:rtl w:val="0"/>
        </w:rPr>
        <w:t xml:space="preserve">Bibliografía obligatoria</w:t>
      </w:r>
    </w:p>
    <w:p w:rsidR="00000000" w:rsidDel="00000000" w:rsidP="00000000" w:rsidRDefault="00000000" w:rsidRPr="00000000" w14:paraId="0000006F">
      <w:pPr>
        <w:ind w:left="0" w:hanging="2"/>
        <w:rPr/>
      </w:pPr>
      <w:r w:rsidDel="00000000" w:rsidR="00000000" w:rsidRPr="00000000">
        <w:rPr>
          <w:rtl w:val="0"/>
        </w:rPr>
        <w:t xml:space="preserve">Aruguete, N. (2016) </w:t>
      </w:r>
      <w:r w:rsidDel="00000000" w:rsidR="00000000" w:rsidRPr="00000000">
        <w:rPr>
          <w:i w:val="1"/>
          <w:rtl w:val="0"/>
        </w:rPr>
        <w:t xml:space="preserve">El Poder de la Agenda. Política, medios y público, </w:t>
      </w:r>
      <w:r w:rsidDel="00000000" w:rsidR="00000000" w:rsidRPr="00000000">
        <w:rPr>
          <w:rtl w:val="0"/>
        </w:rPr>
        <w:t xml:space="preserve">Buenos Aires, Editorial Biblos.</w:t>
      </w:r>
    </w:p>
    <w:p w:rsidR="00000000" w:rsidDel="00000000" w:rsidP="00000000" w:rsidRDefault="00000000" w:rsidRPr="00000000" w14:paraId="00000070">
      <w:pPr>
        <w:ind w:left="0" w:hanging="2"/>
        <w:rPr/>
      </w:pPr>
      <w:r w:rsidDel="00000000" w:rsidR="00000000" w:rsidRPr="00000000">
        <w:rPr>
          <w:rtl w:val="0"/>
        </w:rPr>
        <w:t xml:space="preserve">Becerra, M. y G. Mastrini (2017) </w:t>
      </w:r>
      <w:r w:rsidDel="00000000" w:rsidR="00000000" w:rsidRPr="00000000">
        <w:rPr>
          <w:i w:val="1"/>
          <w:rtl w:val="0"/>
        </w:rPr>
        <w:t xml:space="preserve">La concentración infocomunicacional en América Latina (2000-2015). Nuevos medios y tecnologías, menos actores. </w:t>
      </w:r>
      <w:r w:rsidDel="00000000" w:rsidR="00000000" w:rsidRPr="00000000">
        <w:rPr>
          <w:rtl w:val="0"/>
        </w:rPr>
        <w:t xml:space="preserve">Bernal. Universidad Nacional de Quilmes.</w:t>
      </w:r>
    </w:p>
    <w:p w:rsidR="00000000" w:rsidDel="00000000" w:rsidP="00000000" w:rsidRDefault="00000000" w:rsidRPr="00000000" w14:paraId="00000071">
      <w:pPr>
        <w:ind w:left="0" w:hanging="2"/>
        <w:rPr/>
      </w:pPr>
      <w:r w:rsidDel="00000000" w:rsidR="00000000" w:rsidRPr="00000000">
        <w:rPr>
          <w:rtl w:val="0"/>
        </w:rPr>
        <w:t xml:space="preserve">Calmels- Zullo (2009): </w:t>
      </w:r>
      <w:r w:rsidDel="00000000" w:rsidR="00000000" w:rsidRPr="00000000">
        <w:rPr>
          <w:i w:val="1"/>
          <w:rtl w:val="0"/>
        </w:rPr>
        <w:t xml:space="preserve">Cronología de medios en Argentina. </w:t>
      </w:r>
      <w:r w:rsidDel="00000000" w:rsidR="00000000" w:rsidRPr="00000000">
        <w:rPr>
          <w:rtl w:val="0"/>
        </w:rPr>
        <w:t xml:space="preserve">Serie Fichas de Cátedra. Facultad de Filosofía y Letras. UBA </w:t>
      </w:r>
    </w:p>
    <w:p w:rsidR="00000000" w:rsidDel="00000000" w:rsidP="00000000" w:rsidRDefault="00000000" w:rsidRPr="00000000" w14:paraId="00000072">
      <w:pPr>
        <w:ind w:left="0" w:hanging="2"/>
        <w:rPr/>
      </w:pPr>
      <w:r w:rsidDel="00000000" w:rsidR="00000000" w:rsidRPr="00000000">
        <w:rPr>
          <w:rtl w:val="0"/>
        </w:rPr>
        <w:t xml:space="preserve">Habermas, G. (1962): </w:t>
      </w:r>
      <w:r w:rsidDel="00000000" w:rsidR="00000000" w:rsidRPr="00000000">
        <w:rPr>
          <w:i w:val="1"/>
          <w:rtl w:val="0"/>
        </w:rPr>
        <w:t xml:space="preserve">Historia y crítica de la opinión pública.</w:t>
      </w:r>
      <w:r w:rsidDel="00000000" w:rsidR="00000000" w:rsidRPr="00000000">
        <w:rPr>
          <w:rtl w:val="0"/>
        </w:rPr>
        <w:t xml:space="preserve"> México. Ediciones G. Gili. 1994.</w:t>
      </w:r>
    </w:p>
    <w:p w:rsidR="00000000" w:rsidDel="00000000" w:rsidP="00000000" w:rsidRDefault="00000000" w:rsidRPr="00000000" w14:paraId="00000073">
      <w:pPr>
        <w:ind w:left="0" w:hanging="2"/>
        <w:rPr/>
      </w:pPr>
      <w:r w:rsidDel="00000000" w:rsidR="00000000" w:rsidRPr="00000000">
        <w:rPr>
          <w:rtl w:val="0"/>
        </w:rPr>
        <w:t xml:space="preserve">Ibarra, Diego J. “La radio antes de la radio” en </w:t>
      </w:r>
      <w:r w:rsidDel="00000000" w:rsidR="00000000" w:rsidRPr="00000000">
        <w:rPr>
          <w:i w:val="1"/>
          <w:rtl w:val="0"/>
        </w:rPr>
        <w:t xml:space="preserve">Encrucijadas</w:t>
      </w:r>
      <w:r w:rsidDel="00000000" w:rsidR="00000000" w:rsidRPr="00000000">
        <w:rPr>
          <w:rtl w:val="0"/>
        </w:rPr>
        <w:t xml:space="preserve"> N°35. UBA, diciembre de 2005.</w:t>
      </w:r>
    </w:p>
    <w:p w:rsidR="00000000" w:rsidDel="00000000" w:rsidP="00000000" w:rsidRDefault="00000000" w:rsidRPr="00000000" w14:paraId="00000074">
      <w:pPr>
        <w:ind w:left="0" w:hanging="2"/>
        <w:rPr/>
      </w:pPr>
      <w:r w:rsidDel="00000000" w:rsidR="00000000" w:rsidRPr="00000000">
        <w:rPr>
          <w:rtl w:val="0"/>
        </w:rPr>
        <w:t xml:space="preserve">Mastrini, G. (editor) (2005) </w:t>
      </w:r>
      <w:r w:rsidDel="00000000" w:rsidR="00000000" w:rsidRPr="00000000">
        <w:rPr>
          <w:i w:val="1"/>
          <w:rtl w:val="0"/>
        </w:rPr>
        <w:t xml:space="preserve">Mucho ruido y pocas leyes. Economía y políticas de comunicación en la Argentina (1920-2004)</w:t>
      </w:r>
      <w:r w:rsidDel="00000000" w:rsidR="00000000" w:rsidRPr="00000000">
        <w:rPr>
          <w:rtl w:val="0"/>
        </w:rPr>
        <w:t xml:space="preserve">. Buenos Aires. La Crujía.</w:t>
      </w:r>
    </w:p>
    <w:p w:rsidR="00000000" w:rsidDel="00000000" w:rsidP="00000000" w:rsidRDefault="00000000" w:rsidRPr="00000000" w14:paraId="00000075">
      <w:pPr>
        <w:ind w:left="0" w:hanging="2"/>
        <w:jc w:val="both"/>
        <w:rPr>
          <w:u w:val="single"/>
        </w:rPr>
      </w:pPr>
      <w:r w:rsidDel="00000000" w:rsidR="00000000" w:rsidRPr="00000000">
        <w:rPr>
          <w:rtl w:val="0"/>
        </w:rPr>
      </w:r>
    </w:p>
    <w:p w:rsidR="00000000" w:rsidDel="00000000" w:rsidP="00000000" w:rsidRDefault="00000000" w:rsidRPr="00000000" w14:paraId="00000076">
      <w:pPr>
        <w:ind w:left="0" w:hanging="2"/>
        <w:jc w:val="both"/>
        <w:rPr>
          <w:u w:val="single"/>
        </w:rPr>
      </w:pPr>
      <w:r w:rsidDel="00000000" w:rsidR="00000000" w:rsidRPr="00000000">
        <w:rPr>
          <w:u w:val="single"/>
          <w:rtl w:val="0"/>
        </w:rPr>
        <w:t xml:space="preserve">Bibliografía complementaria</w:t>
      </w:r>
    </w:p>
    <w:p w:rsidR="00000000" w:rsidDel="00000000" w:rsidP="00000000" w:rsidRDefault="00000000" w:rsidRPr="00000000" w14:paraId="00000077">
      <w:pPr>
        <w:ind w:left="0" w:hanging="2"/>
        <w:rPr/>
      </w:pPr>
      <w:r w:rsidDel="00000000" w:rsidR="00000000" w:rsidRPr="00000000">
        <w:rPr>
          <w:rtl w:val="0"/>
        </w:rPr>
        <w:t xml:space="preserve">Dagatti, M. y V. Sargentini (eds.) (2018) </w:t>
      </w:r>
      <w:r w:rsidDel="00000000" w:rsidR="00000000" w:rsidRPr="00000000">
        <w:rPr>
          <w:i w:val="1"/>
          <w:rtl w:val="0"/>
        </w:rPr>
        <w:t xml:space="preserve">Los pueblos de la democracia. Política y medios en el siglo XXI, </w:t>
      </w:r>
      <w:r w:rsidDel="00000000" w:rsidR="00000000" w:rsidRPr="00000000">
        <w:rPr>
          <w:rtl w:val="0"/>
        </w:rPr>
        <w:t xml:space="preserve">Buenos Aires, La Bicicleta Ediciones.</w:t>
      </w:r>
    </w:p>
    <w:p w:rsidR="00000000" w:rsidDel="00000000" w:rsidP="00000000" w:rsidRDefault="00000000" w:rsidRPr="00000000" w14:paraId="00000078">
      <w:pPr>
        <w:ind w:left="0" w:hanging="2"/>
        <w:rPr/>
      </w:pPr>
      <w:r w:rsidDel="00000000" w:rsidR="00000000" w:rsidRPr="00000000">
        <w:rPr>
          <w:rtl w:val="0"/>
        </w:rPr>
        <w:t xml:space="preserve">Ulanovsky, C. (1996) Días de radio. Buenos Aires. Espasa Calpe. </w:t>
      </w:r>
    </w:p>
    <w:p w:rsidR="00000000" w:rsidDel="00000000" w:rsidP="00000000" w:rsidRDefault="00000000" w:rsidRPr="00000000" w14:paraId="00000079">
      <w:pPr>
        <w:ind w:left="0" w:hanging="2"/>
        <w:rPr/>
      </w:pPr>
      <w:r w:rsidDel="00000000" w:rsidR="00000000" w:rsidRPr="00000000">
        <w:rPr>
          <w:rtl w:val="0"/>
        </w:rPr>
        <w:t xml:space="preserve">Ulanovsky, C. (1997) Paren las rotativas. Buenos Aires. Espasa Calpe.</w:t>
      </w:r>
    </w:p>
    <w:p w:rsidR="00000000" w:rsidDel="00000000" w:rsidP="00000000" w:rsidRDefault="00000000" w:rsidRPr="00000000" w14:paraId="0000007A">
      <w:pPr>
        <w:ind w:left="0" w:hanging="2"/>
        <w:rPr/>
      </w:pPr>
      <w:r w:rsidDel="00000000" w:rsidR="00000000" w:rsidRPr="00000000">
        <w:rPr>
          <w:rtl w:val="0"/>
        </w:rPr>
        <w:t xml:space="preserve">Documentos: Ley de Radiodifusión (N°22.285/80) y Ley de Servicios de comunicación audiovisual (N°26.522/ 2009)</w:t>
      </w:r>
    </w:p>
    <w:p w:rsidR="00000000" w:rsidDel="00000000" w:rsidP="00000000" w:rsidRDefault="00000000" w:rsidRPr="00000000" w14:paraId="0000007B">
      <w:pPr>
        <w:ind w:left="0" w:hanging="2"/>
        <w:jc w:val="both"/>
        <w:rPr/>
      </w:pPr>
      <w:r w:rsidDel="00000000" w:rsidR="00000000" w:rsidRPr="00000000">
        <w:rPr>
          <w:rtl w:val="0"/>
        </w:rPr>
      </w:r>
    </w:p>
    <w:p w:rsidR="00000000" w:rsidDel="00000000" w:rsidP="00000000" w:rsidRDefault="00000000" w:rsidRPr="00000000" w14:paraId="0000007C">
      <w:pPr>
        <w:ind w:left="0" w:hanging="2"/>
        <w:jc w:val="both"/>
        <w:rPr>
          <w:u w:val="single"/>
        </w:rPr>
      </w:pPr>
      <w:r w:rsidDel="00000000" w:rsidR="00000000" w:rsidRPr="00000000">
        <w:rPr>
          <w:u w:val="single"/>
          <w:rtl w:val="0"/>
        </w:rPr>
        <w:t xml:space="preserve">Unidad III: Analizar medios-analizar discursos</w:t>
      </w:r>
    </w:p>
    <w:p w:rsidR="00000000" w:rsidDel="00000000" w:rsidP="00000000" w:rsidRDefault="00000000" w:rsidRPr="00000000" w14:paraId="0000007D">
      <w:pPr>
        <w:ind w:left="0" w:hanging="2"/>
        <w:jc w:val="both"/>
        <w:rPr>
          <w:u w:val="single"/>
        </w:rPr>
      </w:pPr>
      <w:r w:rsidDel="00000000" w:rsidR="00000000" w:rsidRPr="00000000">
        <w:rPr>
          <w:u w:val="single"/>
          <w:rtl w:val="0"/>
        </w:rPr>
        <w:t xml:space="preserve">Bibliografía obligatoria</w:t>
      </w:r>
    </w:p>
    <w:p w:rsidR="00000000" w:rsidDel="00000000" w:rsidP="00000000" w:rsidRDefault="00000000" w:rsidRPr="00000000" w14:paraId="0000007E">
      <w:pPr>
        <w:ind w:left="0" w:hanging="2"/>
        <w:rPr/>
      </w:pPr>
      <w:r w:rsidDel="00000000" w:rsidR="00000000" w:rsidRPr="00000000">
        <w:rPr>
          <w:rtl w:val="0"/>
        </w:rPr>
        <w:t xml:space="preserve">Fairclough, N. (1993): </w:t>
      </w:r>
      <w:r w:rsidDel="00000000" w:rsidR="00000000" w:rsidRPr="00000000">
        <w:rPr>
          <w:i w:val="1"/>
          <w:rtl w:val="0"/>
        </w:rPr>
        <w:t xml:space="preserve">Discourse and Social Change. </w:t>
      </w:r>
      <w:r w:rsidDel="00000000" w:rsidR="00000000" w:rsidRPr="00000000">
        <w:rPr>
          <w:rtl w:val="0"/>
        </w:rPr>
        <w:t xml:space="preserve">Cambridge-Oxford. Polity Press-Blackwell Publisher.</w:t>
      </w:r>
    </w:p>
    <w:p w:rsidR="00000000" w:rsidDel="00000000" w:rsidP="00000000" w:rsidRDefault="00000000" w:rsidRPr="00000000" w14:paraId="0000007F">
      <w:pPr>
        <w:tabs>
          <w:tab w:val="left" w:pos="6990"/>
        </w:tabs>
        <w:ind w:left="0" w:hanging="2"/>
        <w:rPr/>
      </w:pPr>
      <w:r w:rsidDel="00000000" w:rsidR="00000000" w:rsidRPr="00000000">
        <w:rPr>
          <w:rtl w:val="0"/>
        </w:rPr>
        <w:t xml:space="preserve">Fairclough, N. (1995). </w:t>
      </w:r>
      <w:r w:rsidDel="00000000" w:rsidR="00000000" w:rsidRPr="00000000">
        <w:rPr>
          <w:i w:val="1"/>
          <w:rtl w:val="0"/>
        </w:rPr>
        <w:t xml:space="preserve">Critical Discourse Analysis</w:t>
      </w:r>
      <w:r w:rsidDel="00000000" w:rsidR="00000000" w:rsidRPr="00000000">
        <w:rPr>
          <w:rtl w:val="0"/>
        </w:rPr>
        <w:t xml:space="preserve">. Londres. Longman</w:t>
        <w:tab/>
      </w:r>
    </w:p>
    <w:p w:rsidR="00000000" w:rsidDel="00000000" w:rsidP="00000000" w:rsidRDefault="00000000" w:rsidRPr="00000000" w14:paraId="00000080">
      <w:pPr>
        <w:ind w:left="0" w:hanging="2"/>
        <w:rPr/>
      </w:pPr>
      <w:r w:rsidDel="00000000" w:rsidR="00000000" w:rsidRPr="00000000">
        <w:rPr>
          <w:rtl w:val="0"/>
        </w:rPr>
        <w:t xml:space="preserve">Fairclough, N. (2000). “Discourse, social theory, and social research: the discourse of welfare reform” </w:t>
      </w:r>
      <w:r w:rsidDel="00000000" w:rsidR="00000000" w:rsidRPr="00000000">
        <w:rPr>
          <w:i w:val="1"/>
          <w:rtl w:val="0"/>
        </w:rPr>
        <w:t xml:space="preserve">Journal of Sociolinguistics, 4</w:t>
      </w:r>
      <w:r w:rsidDel="00000000" w:rsidR="00000000" w:rsidRPr="00000000">
        <w:rPr>
          <w:u w:val="single"/>
          <w:rtl w:val="0"/>
        </w:rPr>
        <w:t xml:space="preserve">,</w:t>
      </w:r>
      <w:r w:rsidDel="00000000" w:rsidR="00000000" w:rsidRPr="00000000">
        <w:rPr>
          <w:rtl w:val="0"/>
        </w:rPr>
        <w:t xml:space="preserve"> (2): 163-195.</w:t>
      </w:r>
    </w:p>
    <w:p w:rsidR="00000000" w:rsidDel="00000000" w:rsidP="00000000" w:rsidRDefault="00000000" w:rsidRPr="00000000" w14:paraId="00000081">
      <w:pPr>
        <w:ind w:left="0" w:hanging="2"/>
        <w:rPr/>
      </w:pPr>
      <w:r w:rsidDel="00000000" w:rsidR="00000000" w:rsidRPr="00000000">
        <w:rPr>
          <w:rtl w:val="0"/>
        </w:rPr>
        <w:t xml:space="preserve">Fowler, Hodge, Kress y Trew (1979)  </w:t>
      </w:r>
      <w:r w:rsidDel="00000000" w:rsidR="00000000" w:rsidRPr="00000000">
        <w:rPr>
          <w:i w:val="1"/>
          <w:rtl w:val="0"/>
        </w:rPr>
        <w:t xml:space="preserve">Lenguaje y control. </w:t>
      </w:r>
      <w:r w:rsidDel="00000000" w:rsidR="00000000" w:rsidRPr="00000000">
        <w:rPr>
          <w:rtl w:val="0"/>
        </w:rPr>
        <w:t xml:space="preserve">México.FCE.  Capítulo VI:127-158.</w:t>
      </w:r>
      <w:r w:rsidDel="00000000" w:rsidR="00000000" w:rsidRPr="00000000">
        <w:rPr>
          <w:sz w:val="14"/>
          <w:szCs w:val="14"/>
          <w:rtl w:val="0"/>
        </w:rPr>
        <w:t xml:space="preserve"> </w:t>
      </w:r>
      <w:r w:rsidDel="00000000" w:rsidR="00000000" w:rsidRPr="00000000">
        <w:rPr>
          <w:rtl w:val="0"/>
        </w:rPr>
      </w:r>
    </w:p>
    <w:p w:rsidR="00000000" w:rsidDel="00000000" w:rsidP="00000000" w:rsidRDefault="00000000" w:rsidRPr="00000000" w14:paraId="00000082">
      <w:pPr>
        <w:tabs>
          <w:tab w:val="left" w:pos="-720"/>
        </w:tabs>
        <w:ind w:left="0" w:hanging="2"/>
        <w:rPr/>
      </w:pPr>
      <w:r w:rsidDel="00000000" w:rsidR="00000000" w:rsidRPr="00000000">
        <w:rPr>
          <w:rtl w:val="0"/>
        </w:rPr>
      </w:r>
    </w:p>
    <w:p w:rsidR="00000000" w:rsidDel="00000000" w:rsidP="00000000" w:rsidRDefault="00000000" w:rsidRPr="00000000" w14:paraId="00000083">
      <w:pPr>
        <w:ind w:left="0" w:hanging="2"/>
        <w:jc w:val="both"/>
        <w:rPr>
          <w:u w:val="single"/>
        </w:rPr>
      </w:pPr>
      <w:r w:rsidDel="00000000" w:rsidR="00000000" w:rsidRPr="00000000">
        <w:rPr>
          <w:u w:val="single"/>
          <w:rtl w:val="0"/>
        </w:rPr>
        <w:t xml:space="preserve">Bibliografía complementaria</w:t>
      </w:r>
    </w:p>
    <w:p w:rsidR="00000000" w:rsidDel="00000000" w:rsidP="00000000" w:rsidRDefault="00000000" w:rsidRPr="00000000" w14:paraId="00000084">
      <w:pPr>
        <w:tabs>
          <w:tab w:val="left" w:pos="-720"/>
        </w:tabs>
        <w:ind w:left="0" w:hanging="2"/>
        <w:rPr/>
      </w:pPr>
      <w:r w:rsidDel="00000000" w:rsidR="00000000" w:rsidRPr="00000000">
        <w:rPr>
          <w:rtl w:val="0"/>
        </w:rPr>
        <w:t xml:space="preserve">van Dijk, T. (1978) </w:t>
      </w:r>
      <w:r w:rsidDel="00000000" w:rsidR="00000000" w:rsidRPr="00000000">
        <w:rPr>
          <w:i w:val="1"/>
          <w:rtl w:val="0"/>
        </w:rPr>
        <w:t xml:space="preserve">La ciencia del texto</w:t>
      </w:r>
      <w:r w:rsidDel="00000000" w:rsidR="00000000" w:rsidRPr="00000000">
        <w:rPr>
          <w:rtl w:val="0"/>
        </w:rPr>
        <w:t xml:space="preserve">. Barcelona. Paidós. 1992</w:t>
      </w:r>
    </w:p>
    <w:p w:rsidR="00000000" w:rsidDel="00000000" w:rsidP="00000000" w:rsidRDefault="00000000" w:rsidRPr="00000000" w14:paraId="00000085">
      <w:pPr>
        <w:tabs>
          <w:tab w:val="left" w:pos="-720"/>
        </w:tabs>
        <w:ind w:left="0" w:hanging="2"/>
        <w:rPr/>
      </w:pPr>
      <w:r w:rsidDel="00000000" w:rsidR="00000000" w:rsidRPr="00000000">
        <w:rPr>
          <w:rtl w:val="0"/>
        </w:rPr>
        <w:t xml:space="preserve">van Dijk , T. (1980) </w:t>
      </w:r>
      <w:r w:rsidDel="00000000" w:rsidR="00000000" w:rsidRPr="00000000">
        <w:rPr>
          <w:i w:val="1"/>
          <w:rtl w:val="0"/>
        </w:rPr>
        <w:t xml:space="preserve">La noticia como discurso</w:t>
      </w:r>
      <w:r w:rsidDel="00000000" w:rsidR="00000000" w:rsidRPr="00000000">
        <w:rPr>
          <w:rtl w:val="0"/>
        </w:rPr>
        <w:t xml:space="preserve">. Barcelona. Paidós. 1996</w:t>
      </w:r>
    </w:p>
    <w:p w:rsidR="00000000" w:rsidDel="00000000" w:rsidP="00000000" w:rsidRDefault="00000000" w:rsidRPr="00000000" w14:paraId="00000086">
      <w:pPr>
        <w:ind w:left="0" w:hanging="2"/>
        <w:jc w:val="both"/>
        <w:rPr/>
      </w:pPr>
      <w:r w:rsidDel="00000000" w:rsidR="00000000" w:rsidRPr="00000000">
        <w:rPr>
          <w:rtl w:val="0"/>
        </w:rPr>
        <w:t xml:space="preserve">Lakoff, G, y Johnson, M. (1980)</w:t>
      </w:r>
      <w:r w:rsidDel="00000000" w:rsidR="00000000" w:rsidRPr="00000000">
        <w:rPr>
          <w:i w:val="1"/>
          <w:rtl w:val="0"/>
        </w:rPr>
        <w:t xml:space="preserve"> Metáforas de la vida cotidiana. </w:t>
      </w:r>
      <w:r w:rsidDel="00000000" w:rsidR="00000000" w:rsidRPr="00000000">
        <w:rPr>
          <w:rtl w:val="0"/>
        </w:rPr>
        <w:t xml:space="preserve">Madrid. Cátedra.</w:t>
      </w:r>
    </w:p>
    <w:p w:rsidR="00000000" w:rsidDel="00000000" w:rsidP="00000000" w:rsidRDefault="00000000" w:rsidRPr="00000000" w14:paraId="00000087">
      <w:pPr>
        <w:ind w:left="0" w:hanging="2"/>
        <w:jc w:val="both"/>
        <w:rPr>
          <w:u w:val="single"/>
        </w:rPr>
      </w:pPr>
      <w:r w:rsidDel="00000000" w:rsidR="00000000" w:rsidRPr="00000000">
        <w:rPr>
          <w:rtl w:val="0"/>
        </w:rPr>
      </w:r>
    </w:p>
    <w:p w:rsidR="00000000" w:rsidDel="00000000" w:rsidP="00000000" w:rsidRDefault="00000000" w:rsidRPr="00000000" w14:paraId="00000088">
      <w:pPr>
        <w:ind w:left="0" w:hanging="2"/>
        <w:jc w:val="both"/>
        <w:rPr>
          <w:u w:val="single"/>
        </w:rPr>
      </w:pPr>
      <w:r w:rsidDel="00000000" w:rsidR="00000000" w:rsidRPr="00000000">
        <w:rPr>
          <w:u w:val="single"/>
          <w:rtl w:val="0"/>
        </w:rPr>
        <w:t xml:space="preserve">Unidad IV: Enunciar desde el medio</w:t>
      </w:r>
    </w:p>
    <w:p w:rsidR="00000000" w:rsidDel="00000000" w:rsidP="00000000" w:rsidRDefault="00000000" w:rsidRPr="00000000" w14:paraId="00000089">
      <w:pPr>
        <w:ind w:left="0" w:hanging="2"/>
        <w:jc w:val="both"/>
        <w:rPr>
          <w:u w:val="single"/>
        </w:rPr>
      </w:pPr>
      <w:r w:rsidDel="00000000" w:rsidR="00000000" w:rsidRPr="00000000">
        <w:rPr>
          <w:u w:val="single"/>
          <w:rtl w:val="0"/>
        </w:rPr>
        <w:t xml:space="preserve">Bibliografía obligatoria</w:t>
      </w:r>
    </w:p>
    <w:p w:rsidR="00000000" w:rsidDel="00000000" w:rsidP="00000000" w:rsidRDefault="00000000" w:rsidRPr="00000000" w14:paraId="0000008A">
      <w:pPr>
        <w:tabs>
          <w:tab w:val="left" w:pos="-720"/>
        </w:tabs>
        <w:ind w:left="0" w:hanging="2"/>
        <w:rPr/>
      </w:pPr>
      <w:r w:rsidDel="00000000" w:rsidR="00000000" w:rsidRPr="00000000">
        <w:rPr>
          <w:rtl w:val="0"/>
        </w:rPr>
        <w:t xml:space="preserve">Ducrot, O. (1985) </w:t>
      </w:r>
      <w:r w:rsidDel="00000000" w:rsidR="00000000" w:rsidRPr="00000000">
        <w:rPr>
          <w:i w:val="1"/>
          <w:rtl w:val="0"/>
        </w:rPr>
        <w:t xml:space="preserve">De la delocutividad o cómo hacer cosas con palabras.</w:t>
      </w:r>
      <w:r w:rsidDel="00000000" w:rsidR="00000000" w:rsidRPr="00000000">
        <w:rPr>
          <w:rtl w:val="0"/>
        </w:rPr>
        <w:t xml:space="preserve"> Buenos Aires. FFyL-CBC.</w:t>
      </w:r>
    </w:p>
    <w:p w:rsidR="00000000" w:rsidDel="00000000" w:rsidP="00000000" w:rsidRDefault="00000000" w:rsidRPr="00000000" w14:paraId="0000008B">
      <w:pPr>
        <w:tabs>
          <w:tab w:val="left" w:pos="-720"/>
        </w:tabs>
        <w:ind w:left="0" w:hanging="2"/>
        <w:rPr/>
      </w:pPr>
      <w:r w:rsidDel="00000000" w:rsidR="00000000" w:rsidRPr="00000000">
        <w:rPr>
          <w:rtl w:val="0"/>
        </w:rPr>
        <w:t xml:space="preserve">Sigal, S. Y E. Verón (1985) </w:t>
      </w:r>
      <w:r w:rsidDel="00000000" w:rsidR="00000000" w:rsidRPr="00000000">
        <w:rPr>
          <w:i w:val="1"/>
          <w:rtl w:val="0"/>
        </w:rPr>
        <w:t xml:space="preserve">Perón o muerte</w:t>
      </w:r>
      <w:r w:rsidDel="00000000" w:rsidR="00000000" w:rsidRPr="00000000">
        <w:rPr>
          <w:rtl w:val="0"/>
        </w:rPr>
        <w:t xml:space="preserve">. Buenos Aires. Hyspamérica.</w:t>
      </w:r>
    </w:p>
    <w:p w:rsidR="00000000" w:rsidDel="00000000" w:rsidP="00000000" w:rsidRDefault="00000000" w:rsidRPr="00000000" w14:paraId="0000008C">
      <w:pPr>
        <w:tabs>
          <w:tab w:val="left" w:pos="-720"/>
        </w:tabs>
        <w:ind w:left="0" w:hanging="2"/>
        <w:rPr/>
      </w:pPr>
      <w:r w:rsidDel="00000000" w:rsidR="00000000" w:rsidRPr="00000000">
        <w:rPr>
          <w:rtl w:val="0"/>
        </w:rPr>
        <w:t xml:space="preserve">Verón, E. (1981) </w:t>
      </w:r>
      <w:r w:rsidDel="00000000" w:rsidR="00000000" w:rsidRPr="00000000">
        <w:rPr>
          <w:i w:val="1"/>
          <w:rtl w:val="0"/>
        </w:rPr>
        <w:t xml:space="preserve">Construir el acontecimiento.</w:t>
      </w:r>
      <w:r w:rsidDel="00000000" w:rsidR="00000000" w:rsidRPr="00000000">
        <w:rPr>
          <w:rtl w:val="0"/>
        </w:rPr>
        <w:t xml:space="preserve"> Barcelona. Gedisa. 1983.</w:t>
      </w:r>
    </w:p>
    <w:p w:rsidR="00000000" w:rsidDel="00000000" w:rsidP="00000000" w:rsidRDefault="00000000" w:rsidRPr="00000000" w14:paraId="0000008D">
      <w:pPr>
        <w:tabs>
          <w:tab w:val="left" w:pos="-720"/>
        </w:tabs>
        <w:ind w:left="0" w:hanging="2"/>
        <w:rPr/>
      </w:pPr>
      <w:r w:rsidDel="00000000" w:rsidR="00000000" w:rsidRPr="00000000">
        <w:rPr>
          <w:rtl w:val="0"/>
        </w:rPr>
        <w:t xml:space="preserve">Verón, E. (1995) </w:t>
      </w:r>
      <w:r w:rsidDel="00000000" w:rsidR="00000000" w:rsidRPr="00000000">
        <w:rPr>
          <w:i w:val="1"/>
          <w:rtl w:val="0"/>
        </w:rPr>
        <w:t xml:space="preserve">Semiosis de lo ideológico y del poder</w:t>
      </w:r>
      <w:r w:rsidDel="00000000" w:rsidR="00000000" w:rsidRPr="00000000">
        <w:rPr>
          <w:rtl w:val="0"/>
        </w:rPr>
        <w:t xml:space="preserve"> y </w:t>
      </w:r>
      <w:r w:rsidDel="00000000" w:rsidR="00000000" w:rsidRPr="00000000">
        <w:rPr>
          <w:i w:val="1"/>
          <w:rtl w:val="0"/>
        </w:rPr>
        <w:t xml:space="preserve">La mediatización.</w:t>
      </w:r>
      <w:r w:rsidDel="00000000" w:rsidR="00000000" w:rsidRPr="00000000">
        <w:rPr>
          <w:rtl w:val="0"/>
        </w:rPr>
        <w:t xml:space="preserve"> Buenos Aires. FFyL-CBC.</w:t>
      </w:r>
    </w:p>
    <w:p w:rsidR="00000000" w:rsidDel="00000000" w:rsidP="00000000" w:rsidRDefault="00000000" w:rsidRPr="00000000" w14:paraId="0000008E">
      <w:pPr>
        <w:ind w:left="0" w:hanging="2"/>
        <w:jc w:val="both"/>
        <w:rPr>
          <w:u w:val="single"/>
        </w:rPr>
      </w:pPr>
      <w:r w:rsidDel="00000000" w:rsidR="00000000" w:rsidRPr="00000000">
        <w:rPr>
          <w:rtl w:val="0"/>
        </w:rPr>
      </w:r>
    </w:p>
    <w:p w:rsidR="00000000" w:rsidDel="00000000" w:rsidP="00000000" w:rsidRDefault="00000000" w:rsidRPr="00000000" w14:paraId="0000008F">
      <w:pPr>
        <w:ind w:left="0" w:hanging="2"/>
        <w:jc w:val="both"/>
        <w:rPr>
          <w:u w:val="single"/>
        </w:rPr>
      </w:pPr>
      <w:r w:rsidDel="00000000" w:rsidR="00000000" w:rsidRPr="00000000">
        <w:rPr>
          <w:u w:val="single"/>
          <w:rtl w:val="0"/>
        </w:rPr>
        <w:t xml:space="preserve">Bibliografía complementaria</w:t>
      </w:r>
    </w:p>
    <w:p w:rsidR="00000000" w:rsidDel="00000000" w:rsidP="00000000" w:rsidRDefault="00000000" w:rsidRPr="00000000" w14:paraId="00000090">
      <w:pPr>
        <w:tabs>
          <w:tab w:val="left" w:pos="-720"/>
        </w:tabs>
        <w:ind w:left="0" w:hanging="2"/>
        <w:rPr/>
      </w:pPr>
      <w:r w:rsidDel="00000000" w:rsidR="00000000" w:rsidRPr="00000000">
        <w:rPr>
          <w:rtl w:val="0"/>
        </w:rPr>
        <w:t xml:space="preserve">Ducrot, O. (1984) </w:t>
      </w:r>
      <w:r w:rsidDel="00000000" w:rsidR="00000000" w:rsidRPr="00000000">
        <w:rPr>
          <w:i w:val="1"/>
          <w:rtl w:val="0"/>
        </w:rPr>
        <w:t xml:space="preserve">El decir y lo dicho. Polifonía de la enunciación. </w:t>
      </w:r>
      <w:r w:rsidDel="00000000" w:rsidR="00000000" w:rsidRPr="00000000">
        <w:rPr>
          <w:rtl w:val="0"/>
        </w:rPr>
        <w:t xml:space="preserve">Barcelona. Paidós 1986.</w:t>
      </w:r>
    </w:p>
    <w:p w:rsidR="00000000" w:rsidDel="00000000" w:rsidP="00000000" w:rsidRDefault="00000000" w:rsidRPr="00000000" w14:paraId="00000091">
      <w:pPr>
        <w:tabs>
          <w:tab w:val="left" w:pos="-720"/>
        </w:tabs>
        <w:ind w:left="0" w:hanging="2"/>
        <w:rPr/>
      </w:pPr>
      <w:r w:rsidDel="00000000" w:rsidR="00000000" w:rsidRPr="00000000">
        <w:rPr>
          <w:rtl w:val="0"/>
        </w:rPr>
        <w:t xml:space="preserve">Parret, H. y Ducrot, O. (1995) </w:t>
      </w:r>
      <w:r w:rsidDel="00000000" w:rsidR="00000000" w:rsidRPr="00000000">
        <w:rPr>
          <w:i w:val="1"/>
          <w:rtl w:val="0"/>
        </w:rPr>
        <w:t xml:space="preserve">Teorías lingüísticas y enunciación</w:t>
      </w:r>
      <w:r w:rsidDel="00000000" w:rsidR="00000000" w:rsidRPr="00000000">
        <w:rPr>
          <w:rtl w:val="0"/>
        </w:rPr>
        <w:t xml:space="preserve">. Buenos Aires. FFyL-CBC.</w:t>
      </w:r>
    </w:p>
    <w:p w:rsidR="00000000" w:rsidDel="00000000" w:rsidP="00000000" w:rsidRDefault="00000000" w:rsidRPr="00000000" w14:paraId="00000092">
      <w:pPr>
        <w:tabs>
          <w:tab w:val="left" w:pos="-720"/>
        </w:tabs>
        <w:ind w:left="0" w:hanging="2"/>
        <w:rPr/>
      </w:pPr>
      <w:r w:rsidDel="00000000" w:rsidR="00000000" w:rsidRPr="00000000">
        <w:rPr>
          <w:rtl w:val="0"/>
        </w:rPr>
        <w:t xml:space="preserve">Verón, E. (1993) </w:t>
      </w:r>
      <w:r w:rsidDel="00000000" w:rsidR="00000000" w:rsidRPr="00000000">
        <w:rPr>
          <w:i w:val="1"/>
          <w:rtl w:val="0"/>
        </w:rPr>
        <w:t xml:space="preserve">La semiosis social.</w:t>
      </w:r>
      <w:r w:rsidDel="00000000" w:rsidR="00000000" w:rsidRPr="00000000">
        <w:rPr>
          <w:rtl w:val="0"/>
        </w:rPr>
        <w:t xml:space="preserve"> Barcelona. Gedisa.</w:t>
      </w:r>
    </w:p>
    <w:p w:rsidR="00000000" w:rsidDel="00000000" w:rsidP="00000000" w:rsidRDefault="00000000" w:rsidRPr="00000000" w14:paraId="00000093">
      <w:pPr>
        <w:tabs>
          <w:tab w:val="left" w:pos="-720"/>
        </w:tabs>
        <w:ind w:left="0" w:hanging="2"/>
        <w:rPr/>
      </w:pPr>
      <w:r w:rsidDel="00000000" w:rsidR="00000000" w:rsidRPr="00000000">
        <w:rPr>
          <w:rtl w:val="0"/>
        </w:rPr>
        <w:t xml:space="preserve">Verón, E. (1987) “La palabra adversativa” en </w:t>
      </w:r>
      <w:r w:rsidDel="00000000" w:rsidR="00000000" w:rsidRPr="00000000">
        <w:rPr>
          <w:i w:val="1"/>
          <w:rtl w:val="0"/>
        </w:rPr>
        <w:t xml:space="preserve">El discurso político. Lenguajes y acontecimientos. </w:t>
      </w:r>
      <w:r w:rsidDel="00000000" w:rsidR="00000000" w:rsidRPr="00000000">
        <w:rPr>
          <w:rtl w:val="0"/>
        </w:rPr>
        <w:t xml:space="preserve">Buenos Aires. Hachette. </w:t>
      </w:r>
    </w:p>
    <w:p w:rsidR="00000000" w:rsidDel="00000000" w:rsidP="00000000" w:rsidRDefault="00000000" w:rsidRPr="00000000" w14:paraId="00000094">
      <w:pPr>
        <w:ind w:left="0" w:hanging="2"/>
        <w:jc w:val="both"/>
        <w:rPr>
          <w:u w:val="single"/>
        </w:rPr>
      </w:pPr>
      <w:r w:rsidDel="00000000" w:rsidR="00000000" w:rsidRPr="00000000">
        <w:rPr>
          <w:rtl w:val="0"/>
        </w:rPr>
      </w:r>
    </w:p>
    <w:p w:rsidR="00000000" w:rsidDel="00000000" w:rsidP="00000000" w:rsidRDefault="00000000" w:rsidRPr="00000000" w14:paraId="00000095">
      <w:pPr>
        <w:ind w:left="0" w:hanging="2"/>
        <w:jc w:val="both"/>
        <w:rPr>
          <w:u w:val="single"/>
        </w:rPr>
      </w:pPr>
      <w:r w:rsidDel="00000000" w:rsidR="00000000" w:rsidRPr="00000000">
        <w:rPr>
          <w:u w:val="single"/>
          <w:rtl w:val="0"/>
        </w:rPr>
        <w:t xml:space="preserve">Unidad V: La Lingüística Crítica</w:t>
      </w:r>
    </w:p>
    <w:p w:rsidR="00000000" w:rsidDel="00000000" w:rsidP="00000000" w:rsidRDefault="00000000" w:rsidRPr="00000000" w14:paraId="00000096">
      <w:pPr>
        <w:ind w:left="0" w:hanging="2"/>
        <w:jc w:val="both"/>
        <w:rPr>
          <w:u w:val="single"/>
        </w:rPr>
      </w:pPr>
      <w:r w:rsidDel="00000000" w:rsidR="00000000" w:rsidRPr="00000000">
        <w:rPr>
          <w:u w:val="single"/>
          <w:rtl w:val="0"/>
        </w:rPr>
        <w:t xml:space="preserve">Bibliografía obligatoria</w:t>
      </w:r>
    </w:p>
    <w:p w:rsidR="00000000" w:rsidDel="00000000" w:rsidP="00000000" w:rsidRDefault="00000000" w:rsidRPr="00000000" w14:paraId="00000097">
      <w:pPr>
        <w:tabs>
          <w:tab w:val="left" w:pos="-720"/>
        </w:tabs>
        <w:ind w:left="0" w:hanging="2"/>
        <w:rPr/>
      </w:pPr>
      <w:r w:rsidDel="00000000" w:rsidR="00000000" w:rsidRPr="00000000">
        <w:rPr>
          <w:rtl w:val="0"/>
        </w:rPr>
        <w:t xml:space="preserve">Hodge, R. y Kress, G. (1993) </w:t>
      </w:r>
      <w:r w:rsidDel="00000000" w:rsidR="00000000" w:rsidRPr="00000000">
        <w:rPr>
          <w:i w:val="1"/>
          <w:rtl w:val="0"/>
        </w:rPr>
        <w:t xml:space="preserve">Language as Ideology</w:t>
      </w:r>
      <w:r w:rsidDel="00000000" w:rsidR="00000000" w:rsidRPr="00000000">
        <w:rPr>
          <w:rtl w:val="0"/>
        </w:rPr>
        <w:t xml:space="preserve">. Routledge, Londres</w:t>
      </w:r>
    </w:p>
    <w:p w:rsidR="00000000" w:rsidDel="00000000" w:rsidP="00000000" w:rsidRDefault="00000000" w:rsidRPr="00000000" w14:paraId="00000098">
      <w:pPr>
        <w:tabs>
          <w:tab w:val="left" w:pos="-720"/>
        </w:tabs>
        <w:ind w:left="0" w:hanging="2"/>
        <w:rPr/>
      </w:pPr>
      <w:r w:rsidDel="00000000" w:rsidR="00000000" w:rsidRPr="00000000">
        <w:rPr>
          <w:rtl w:val="0"/>
        </w:rPr>
        <w:t xml:space="preserve">van Leeuwen, T. (1995) "Representing social action" en </w:t>
      </w:r>
      <w:r w:rsidDel="00000000" w:rsidR="00000000" w:rsidRPr="00000000">
        <w:rPr>
          <w:i w:val="1"/>
          <w:rtl w:val="0"/>
        </w:rPr>
        <w:t xml:space="preserve">Discourse &amp; Society</w:t>
      </w:r>
      <w:r w:rsidDel="00000000" w:rsidR="00000000" w:rsidRPr="00000000">
        <w:rPr>
          <w:rtl w:val="0"/>
        </w:rPr>
        <w:t xml:space="preserve"> vol 6,1. Londres. Sage. </w:t>
      </w:r>
    </w:p>
    <w:p w:rsidR="00000000" w:rsidDel="00000000" w:rsidP="00000000" w:rsidRDefault="00000000" w:rsidRPr="00000000" w14:paraId="00000099">
      <w:pPr>
        <w:tabs>
          <w:tab w:val="left" w:pos="-720"/>
        </w:tabs>
        <w:ind w:left="0" w:hanging="2"/>
        <w:rPr/>
      </w:pPr>
      <w:r w:rsidDel="00000000" w:rsidR="00000000" w:rsidRPr="00000000">
        <w:rPr>
          <w:rtl w:val="0"/>
        </w:rPr>
        <w:t xml:space="preserve">Raiter, A. y otros (2001) </w:t>
      </w:r>
      <w:r w:rsidDel="00000000" w:rsidR="00000000" w:rsidRPr="00000000">
        <w:rPr>
          <w:i w:val="1"/>
          <w:rtl w:val="0"/>
        </w:rPr>
        <w:t xml:space="preserve">Representaciones sociales. </w:t>
      </w:r>
      <w:r w:rsidDel="00000000" w:rsidR="00000000" w:rsidRPr="00000000">
        <w:rPr>
          <w:rtl w:val="0"/>
        </w:rPr>
        <w:t xml:space="preserve">Buenos Aires. Eudeba</w:t>
      </w:r>
    </w:p>
    <w:p w:rsidR="00000000" w:rsidDel="00000000" w:rsidP="00000000" w:rsidRDefault="00000000" w:rsidRPr="00000000" w14:paraId="0000009A">
      <w:pPr>
        <w:tabs>
          <w:tab w:val="left" w:pos="-720"/>
        </w:tabs>
        <w:ind w:left="0" w:hanging="2"/>
        <w:rPr/>
      </w:pPr>
      <w:r w:rsidDel="00000000" w:rsidR="00000000" w:rsidRPr="00000000">
        <w:rPr>
          <w:rtl w:val="0"/>
        </w:rPr>
        <w:t xml:space="preserve">Raiter, A y J. Zullo (2008) </w:t>
      </w:r>
      <w:r w:rsidDel="00000000" w:rsidR="00000000" w:rsidRPr="00000000">
        <w:rPr>
          <w:i w:val="1"/>
          <w:rtl w:val="0"/>
        </w:rPr>
        <w:t xml:space="preserve">La caja de Pandora. </w:t>
      </w:r>
      <w:r w:rsidDel="00000000" w:rsidR="00000000" w:rsidRPr="00000000">
        <w:rPr>
          <w:rtl w:val="0"/>
        </w:rPr>
        <w:t xml:space="preserve">Buenos Aires. La Crujía.</w:t>
      </w:r>
    </w:p>
    <w:p w:rsidR="00000000" w:rsidDel="00000000" w:rsidP="00000000" w:rsidRDefault="00000000" w:rsidRPr="00000000" w14:paraId="0000009B">
      <w:pPr>
        <w:tabs>
          <w:tab w:val="left" w:pos="-720"/>
        </w:tabs>
        <w:ind w:left="0" w:hanging="2"/>
        <w:rPr/>
      </w:pPr>
      <w:r w:rsidDel="00000000" w:rsidR="00000000" w:rsidRPr="00000000">
        <w:rPr>
          <w:rtl w:val="0"/>
        </w:rPr>
        <w:t xml:space="preserve">Raiter, A. y Zullo, J. (Comps.) (2016) </w:t>
      </w:r>
      <w:r w:rsidDel="00000000" w:rsidR="00000000" w:rsidRPr="00000000">
        <w:rPr>
          <w:i w:val="1"/>
          <w:rtl w:val="0"/>
        </w:rPr>
        <w:t xml:space="preserve">Al filo de la lengua. Medios, publicidad y política. </w:t>
      </w:r>
      <w:r w:rsidDel="00000000" w:rsidR="00000000" w:rsidRPr="00000000">
        <w:rPr>
          <w:rtl w:val="0"/>
        </w:rPr>
        <w:t xml:space="preserve">Capítulo 2: 37-59</w:t>
      </w:r>
    </w:p>
    <w:p w:rsidR="00000000" w:rsidDel="00000000" w:rsidP="00000000" w:rsidRDefault="00000000" w:rsidRPr="00000000" w14:paraId="0000009C">
      <w:pPr>
        <w:tabs>
          <w:tab w:val="left" w:pos="-720"/>
        </w:tabs>
        <w:ind w:left="0" w:hanging="2"/>
        <w:rPr/>
      </w:pPr>
      <w:r w:rsidDel="00000000" w:rsidR="00000000" w:rsidRPr="00000000">
        <w:rPr>
          <w:rtl w:val="0"/>
        </w:rPr>
        <w:t xml:space="preserve">Zullo, J. (2003) “Los actores sociales de la pobreza en la prensa argentina” en </w:t>
      </w:r>
      <w:r w:rsidDel="00000000" w:rsidR="00000000" w:rsidRPr="00000000">
        <w:rPr>
          <w:i w:val="1"/>
          <w:rtl w:val="0"/>
        </w:rPr>
        <w:t xml:space="preserve">Versión. Estudios de comunicación y política</w:t>
      </w:r>
      <w:r w:rsidDel="00000000" w:rsidR="00000000" w:rsidRPr="00000000">
        <w:rPr>
          <w:rtl w:val="0"/>
        </w:rPr>
        <w:t xml:space="preserve"> N°13. México. Universidad Autónoma Metropolitana.</w:t>
      </w:r>
    </w:p>
    <w:p w:rsidR="00000000" w:rsidDel="00000000" w:rsidP="00000000" w:rsidRDefault="00000000" w:rsidRPr="00000000" w14:paraId="0000009D">
      <w:pPr>
        <w:ind w:left="0" w:hanging="2"/>
        <w:jc w:val="both"/>
        <w:rPr>
          <w:u w:val="single"/>
        </w:rPr>
      </w:pPr>
      <w:r w:rsidDel="00000000" w:rsidR="00000000" w:rsidRPr="00000000">
        <w:rPr>
          <w:rtl w:val="0"/>
        </w:rPr>
      </w:r>
    </w:p>
    <w:p w:rsidR="00000000" w:rsidDel="00000000" w:rsidP="00000000" w:rsidRDefault="00000000" w:rsidRPr="00000000" w14:paraId="0000009E">
      <w:pPr>
        <w:ind w:left="0" w:hanging="2"/>
        <w:jc w:val="both"/>
        <w:rPr>
          <w:u w:val="single"/>
        </w:rPr>
      </w:pPr>
      <w:r w:rsidDel="00000000" w:rsidR="00000000" w:rsidRPr="00000000">
        <w:rPr>
          <w:u w:val="single"/>
          <w:rtl w:val="0"/>
        </w:rPr>
        <w:t xml:space="preserve">Bibliografía complementaria</w:t>
      </w:r>
    </w:p>
    <w:p w:rsidR="00000000" w:rsidDel="00000000" w:rsidP="00000000" w:rsidRDefault="00000000" w:rsidRPr="00000000" w14:paraId="0000009F">
      <w:pPr>
        <w:tabs>
          <w:tab w:val="left" w:pos="-720"/>
        </w:tabs>
        <w:ind w:left="0" w:hanging="2"/>
        <w:rPr/>
      </w:pPr>
      <w:r w:rsidDel="00000000" w:rsidR="00000000" w:rsidRPr="00000000">
        <w:rPr>
          <w:rtl w:val="0"/>
        </w:rPr>
        <w:t xml:space="preserve">Givón, T. (1995) </w:t>
      </w:r>
      <w:r w:rsidDel="00000000" w:rsidR="00000000" w:rsidRPr="00000000">
        <w:rPr>
          <w:i w:val="1"/>
          <w:rtl w:val="0"/>
        </w:rPr>
        <w:t xml:space="preserve">Functionalism and Grammar</w:t>
      </w:r>
      <w:r w:rsidDel="00000000" w:rsidR="00000000" w:rsidRPr="00000000">
        <w:rPr>
          <w:rtl w:val="0"/>
        </w:rPr>
        <w:t xml:space="preserve">. Amsterdam y Filadelfia. John Benjamins. </w:t>
      </w:r>
    </w:p>
    <w:p w:rsidR="00000000" w:rsidDel="00000000" w:rsidP="00000000" w:rsidRDefault="00000000" w:rsidRPr="00000000" w14:paraId="000000A0">
      <w:pPr>
        <w:tabs>
          <w:tab w:val="left" w:pos="-720"/>
        </w:tabs>
        <w:ind w:left="0" w:hanging="2"/>
        <w:rPr/>
      </w:pPr>
      <w:r w:rsidDel="00000000" w:rsidR="00000000" w:rsidRPr="00000000">
        <w:rPr>
          <w:rtl w:val="0"/>
        </w:rPr>
        <w:t xml:space="preserve">Halliday, M.A.K. (1985) </w:t>
      </w:r>
      <w:r w:rsidDel="00000000" w:rsidR="00000000" w:rsidRPr="00000000">
        <w:rPr>
          <w:i w:val="1"/>
          <w:rtl w:val="0"/>
        </w:rPr>
        <w:t xml:space="preserve">An Introduction to Functional Grammar.</w:t>
      </w:r>
      <w:r w:rsidDel="00000000" w:rsidR="00000000" w:rsidRPr="00000000">
        <w:rPr>
          <w:rtl w:val="0"/>
        </w:rPr>
        <w:t xml:space="preserve"> Londres. Arnold. </w:t>
      </w:r>
    </w:p>
    <w:p w:rsidR="00000000" w:rsidDel="00000000" w:rsidP="00000000" w:rsidRDefault="00000000" w:rsidRPr="00000000" w14:paraId="000000A1">
      <w:pPr>
        <w:tabs>
          <w:tab w:val="left" w:pos="-720"/>
        </w:tabs>
        <w:ind w:left="0" w:hanging="2"/>
        <w:rPr/>
      </w:pPr>
      <w:r w:rsidDel="00000000" w:rsidR="00000000" w:rsidRPr="00000000">
        <w:rPr>
          <w:rtl w:val="0"/>
        </w:rPr>
        <w:t xml:space="preserve">Fowler, R., Hodge, R., Kress, G. y Trew, T. (1979) </w:t>
      </w:r>
      <w:r w:rsidDel="00000000" w:rsidR="00000000" w:rsidRPr="00000000">
        <w:rPr>
          <w:i w:val="1"/>
          <w:rtl w:val="0"/>
        </w:rPr>
        <w:t xml:space="preserve">Lenguaje y control</w:t>
      </w:r>
      <w:r w:rsidDel="00000000" w:rsidR="00000000" w:rsidRPr="00000000">
        <w:rPr>
          <w:rtl w:val="0"/>
        </w:rPr>
        <w:t xml:space="preserve">. FCE. México. 1983</w:t>
      </w:r>
    </w:p>
    <w:p w:rsidR="00000000" w:rsidDel="00000000" w:rsidP="00000000" w:rsidRDefault="00000000" w:rsidRPr="00000000" w14:paraId="000000A2">
      <w:pPr>
        <w:tabs>
          <w:tab w:val="left" w:pos="-720"/>
        </w:tabs>
        <w:ind w:left="0" w:hanging="2"/>
        <w:rPr/>
      </w:pPr>
      <w:r w:rsidDel="00000000" w:rsidR="00000000" w:rsidRPr="00000000">
        <w:rPr>
          <w:rtl w:val="0"/>
        </w:rPr>
        <w:t xml:space="preserve">Raiter, A. y otros (1999) </w:t>
      </w:r>
      <w:r w:rsidDel="00000000" w:rsidR="00000000" w:rsidRPr="00000000">
        <w:rPr>
          <w:i w:val="1"/>
          <w:rtl w:val="0"/>
        </w:rPr>
        <w:t xml:space="preserve">Discurso y ciencia social</w:t>
      </w:r>
      <w:r w:rsidDel="00000000" w:rsidR="00000000" w:rsidRPr="00000000">
        <w:rPr>
          <w:rtl w:val="0"/>
        </w:rPr>
        <w:t xml:space="preserve">. Buenos Aires. Eudeba.</w:t>
      </w:r>
    </w:p>
    <w:p w:rsidR="00000000" w:rsidDel="00000000" w:rsidP="00000000" w:rsidRDefault="00000000" w:rsidRPr="00000000" w14:paraId="000000A3">
      <w:pPr>
        <w:tabs>
          <w:tab w:val="left" w:pos="-720"/>
        </w:tabs>
        <w:ind w:left="0" w:hanging="2"/>
        <w:rPr/>
      </w:pPr>
      <w:r w:rsidDel="00000000" w:rsidR="00000000" w:rsidRPr="00000000">
        <w:rPr>
          <w:rtl w:val="0"/>
        </w:rPr>
        <w:t xml:space="preserve">Raiter, A y Zullo, J. (2008) </w:t>
      </w:r>
      <w:r w:rsidDel="00000000" w:rsidR="00000000" w:rsidRPr="00000000">
        <w:rPr>
          <w:i w:val="1"/>
          <w:rtl w:val="0"/>
        </w:rPr>
        <w:t xml:space="preserve">Lingüística y Política. </w:t>
      </w:r>
      <w:r w:rsidDel="00000000" w:rsidR="00000000" w:rsidRPr="00000000">
        <w:rPr>
          <w:rtl w:val="0"/>
        </w:rPr>
        <w:t xml:space="preserve"> Buenos Aires. Biblos</w:t>
      </w:r>
    </w:p>
    <w:p w:rsidR="00000000" w:rsidDel="00000000" w:rsidP="00000000" w:rsidRDefault="00000000" w:rsidRPr="00000000" w14:paraId="000000A4">
      <w:pPr>
        <w:ind w:left="0" w:hanging="2"/>
        <w:jc w:val="both"/>
        <w:rPr>
          <w:u w:val="single"/>
        </w:rPr>
      </w:pPr>
      <w:r w:rsidDel="00000000" w:rsidR="00000000" w:rsidRPr="00000000">
        <w:rPr>
          <w:rtl w:val="0"/>
        </w:rPr>
      </w:r>
    </w:p>
    <w:p w:rsidR="00000000" w:rsidDel="00000000" w:rsidP="00000000" w:rsidRDefault="00000000" w:rsidRPr="00000000" w14:paraId="000000A5">
      <w:pPr>
        <w:ind w:left="0" w:hanging="2"/>
        <w:jc w:val="both"/>
        <w:rPr>
          <w:u w:val="single"/>
        </w:rPr>
      </w:pPr>
      <w:r w:rsidDel="00000000" w:rsidR="00000000" w:rsidRPr="00000000">
        <w:rPr>
          <w:u w:val="single"/>
          <w:rtl w:val="0"/>
        </w:rPr>
        <w:t xml:space="preserve">Unidad VI: Análisis del Discurso y cambio social</w:t>
      </w:r>
    </w:p>
    <w:p w:rsidR="00000000" w:rsidDel="00000000" w:rsidP="00000000" w:rsidRDefault="00000000" w:rsidRPr="00000000" w14:paraId="000000A6">
      <w:pPr>
        <w:ind w:left="0" w:hanging="2"/>
        <w:jc w:val="both"/>
        <w:rPr>
          <w:u w:val="single"/>
        </w:rPr>
      </w:pPr>
      <w:r w:rsidDel="00000000" w:rsidR="00000000" w:rsidRPr="00000000">
        <w:rPr>
          <w:u w:val="single"/>
          <w:rtl w:val="0"/>
        </w:rPr>
        <w:t xml:space="preserve">Bibliografía obligatoria</w:t>
      </w:r>
    </w:p>
    <w:p w:rsidR="00000000" w:rsidDel="00000000" w:rsidP="00000000" w:rsidRDefault="00000000" w:rsidRPr="00000000" w14:paraId="000000A7">
      <w:pPr>
        <w:tabs>
          <w:tab w:val="left" w:pos="-720"/>
        </w:tabs>
        <w:ind w:left="0" w:hanging="2"/>
        <w:rPr/>
      </w:pPr>
      <w:r w:rsidDel="00000000" w:rsidR="00000000" w:rsidRPr="00000000">
        <w:rPr>
          <w:rtl w:val="0"/>
        </w:rPr>
        <w:t xml:space="preserve">Chouliaraki, L. &amp; Fairclough, N. (1999) </w:t>
      </w:r>
      <w:r w:rsidDel="00000000" w:rsidR="00000000" w:rsidRPr="00000000">
        <w:rPr>
          <w:i w:val="1"/>
          <w:rtl w:val="0"/>
        </w:rPr>
        <w:t xml:space="preserve">Discourse in Late Modernity.</w:t>
      </w:r>
      <w:r w:rsidDel="00000000" w:rsidR="00000000" w:rsidRPr="00000000">
        <w:rPr>
          <w:rtl w:val="0"/>
        </w:rPr>
        <w:t xml:space="preserve"> Edinburgh. </w:t>
      </w:r>
    </w:p>
    <w:p w:rsidR="00000000" w:rsidDel="00000000" w:rsidP="00000000" w:rsidRDefault="00000000" w:rsidRPr="00000000" w14:paraId="000000A8">
      <w:pPr>
        <w:tabs>
          <w:tab w:val="left" w:pos="-720"/>
        </w:tabs>
        <w:ind w:left="0" w:hanging="2"/>
        <w:rPr/>
      </w:pPr>
      <w:r w:rsidDel="00000000" w:rsidR="00000000" w:rsidRPr="00000000">
        <w:rPr>
          <w:rtl w:val="0"/>
        </w:rPr>
        <w:t xml:space="preserve">Pêcheux, M. (1969) </w:t>
      </w:r>
      <w:r w:rsidDel="00000000" w:rsidR="00000000" w:rsidRPr="00000000">
        <w:rPr>
          <w:i w:val="1"/>
          <w:rtl w:val="0"/>
        </w:rPr>
        <w:t xml:space="preserve">Hacia el análisis automático del discurso</w:t>
      </w:r>
      <w:r w:rsidDel="00000000" w:rsidR="00000000" w:rsidRPr="00000000">
        <w:rPr>
          <w:rtl w:val="0"/>
        </w:rPr>
        <w:t xml:space="preserve">.. Madrid. Gredos. 1978.</w:t>
      </w:r>
    </w:p>
    <w:p w:rsidR="00000000" w:rsidDel="00000000" w:rsidP="00000000" w:rsidRDefault="00000000" w:rsidRPr="00000000" w14:paraId="000000A9">
      <w:pPr>
        <w:tabs>
          <w:tab w:val="left" w:pos="-720"/>
        </w:tabs>
        <w:ind w:left="0" w:hanging="2"/>
        <w:rPr/>
      </w:pPr>
      <w:bookmarkStart w:colFirst="0" w:colLast="0" w:name="_heading=h.2et92p0" w:id="3"/>
      <w:bookmarkEnd w:id="3"/>
      <w:r w:rsidDel="00000000" w:rsidR="00000000" w:rsidRPr="00000000">
        <w:rPr>
          <w:rtl w:val="0"/>
        </w:rPr>
        <w:t xml:space="preserve">Raiter, A. (2003) </w:t>
      </w:r>
      <w:r w:rsidDel="00000000" w:rsidR="00000000" w:rsidRPr="00000000">
        <w:rPr>
          <w:i w:val="1"/>
          <w:rtl w:val="0"/>
        </w:rPr>
        <w:t xml:space="preserve">Lenguaje y Sentido Común</w:t>
      </w:r>
      <w:r w:rsidDel="00000000" w:rsidR="00000000" w:rsidRPr="00000000">
        <w:rPr>
          <w:rtl w:val="0"/>
        </w:rPr>
        <w:t xml:space="preserve">. Buenos Aires. Biblos.</w:t>
      </w:r>
    </w:p>
    <w:p w:rsidR="00000000" w:rsidDel="00000000" w:rsidP="00000000" w:rsidRDefault="00000000" w:rsidRPr="00000000" w14:paraId="000000AA">
      <w:pPr>
        <w:tabs>
          <w:tab w:val="left" w:pos="-720"/>
        </w:tabs>
        <w:ind w:left="0" w:hanging="2"/>
        <w:rPr/>
      </w:pPr>
      <w:r w:rsidDel="00000000" w:rsidR="00000000" w:rsidRPr="00000000">
        <w:rPr>
          <w:rtl w:val="0"/>
        </w:rPr>
        <w:t xml:space="preserve">Raiter, A y Zullo, J. (2008) </w:t>
      </w:r>
      <w:r w:rsidDel="00000000" w:rsidR="00000000" w:rsidRPr="00000000">
        <w:rPr>
          <w:i w:val="1"/>
          <w:rtl w:val="0"/>
        </w:rPr>
        <w:t xml:space="preserve">Lingüística y Política. </w:t>
      </w:r>
      <w:r w:rsidDel="00000000" w:rsidR="00000000" w:rsidRPr="00000000">
        <w:rPr>
          <w:rtl w:val="0"/>
        </w:rPr>
        <w:t xml:space="preserve"> Buenos Aires. Biblos</w:t>
      </w:r>
    </w:p>
    <w:p w:rsidR="00000000" w:rsidDel="00000000" w:rsidP="00000000" w:rsidRDefault="00000000" w:rsidRPr="00000000" w14:paraId="000000AB">
      <w:pPr>
        <w:ind w:left="0" w:hanging="2"/>
        <w:jc w:val="both"/>
        <w:rPr/>
      </w:pPr>
      <w:r w:rsidDel="00000000" w:rsidR="00000000" w:rsidRPr="00000000">
        <w:rPr>
          <w:rtl w:val="0"/>
        </w:rPr>
        <w:t xml:space="preserve">Raiter, A. y Zullo, J (2012) </w:t>
      </w:r>
      <w:r w:rsidDel="00000000" w:rsidR="00000000" w:rsidRPr="00000000">
        <w:rPr>
          <w:i w:val="1"/>
          <w:rtl w:val="0"/>
        </w:rPr>
        <w:t xml:space="preserve">Esclavos de las palabras.</w:t>
      </w:r>
      <w:r w:rsidDel="00000000" w:rsidR="00000000" w:rsidRPr="00000000">
        <w:rPr>
          <w:rtl w:val="0"/>
        </w:rPr>
        <w:t xml:space="preserve"> Buenos Aires. Editorial de la Facultad de Filosofía y Letras.</w:t>
      </w:r>
    </w:p>
    <w:p w:rsidR="00000000" w:rsidDel="00000000" w:rsidP="00000000" w:rsidRDefault="00000000" w:rsidRPr="00000000" w14:paraId="000000AC">
      <w:pPr>
        <w:ind w:left="0" w:hanging="2"/>
        <w:jc w:val="both"/>
        <w:rPr/>
      </w:pPr>
      <w:r w:rsidDel="00000000" w:rsidR="00000000" w:rsidRPr="00000000">
        <w:rPr>
          <w:rtl w:val="0"/>
        </w:rPr>
        <w:t xml:space="preserve">Raiter, A. y Zullo, J. (Comps) (2016) </w:t>
      </w:r>
      <w:r w:rsidDel="00000000" w:rsidR="00000000" w:rsidRPr="00000000">
        <w:rPr>
          <w:i w:val="1"/>
          <w:rtl w:val="0"/>
        </w:rPr>
        <w:t xml:space="preserve">Al filo de la lengua. Medios, publicidad y política. </w:t>
      </w:r>
      <w:r w:rsidDel="00000000" w:rsidR="00000000" w:rsidRPr="00000000">
        <w:rPr>
          <w:rtl w:val="0"/>
        </w:rPr>
        <w:t xml:space="preserve">Capítulo 4: 77-96.</w:t>
      </w:r>
    </w:p>
    <w:p w:rsidR="00000000" w:rsidDel="00000000" w:rsidP="00000000" w:rsidRDefault="00000000" w:rsidRPr="00000000" w14:paraId="000000AD">
      <w:pPr>
        <w:ind w:left="0" w:hanging="2"/>
        <w:jc w:val="both"/>
        <w:rPr/>
      </w:pPr>
      <w:r w:rsidDel="00000000" w:rsidR="00000000" w:rsidRPr="00000000">
        <w:rPr>
          <w:rtl w:val="0"/>
        </w:rPr>
        <w:t xml:space="preserve">Zoppi Fontana, M. “Identidades (in) formales. Contradicción, procesos de designación y de subjetivación de la diferencia.” En </w:t>
      </w:r>
      <w:r w:rsidDel="00000000" w:rsidR="00000000" w:rsidRPr="00000000">
        <w:rPr>
          <w:i w:val="1"/>
          <w:rtl w:val="0"/>
        </w:rPr>
        <w:t xml:space="preserve">Versión</w:t>
      </w:r>
      <w:r w:rsidDel="00000000" w:rsidR="00000000" w:rsidRPr="00000000">
        <w:rPr>
          <w:rtl w:val="0"/>
        </w:rPr>
        <w:t xml:space="preserve"> N°14. México 2005. Pág. 13-57.</w:t>
      </w:r>
    </w:p>
    <w:p w:rsidR="00000000" w:rsidDel="00000000" w:rsidP="00000000" w:rsidRDefault="00000000" w:rsidRPr="00000000" w14:paraId="000000AE">
      <w:pPr>
        <w:ind w:left="0" w:hanging="2"/>
        <w:jc w:val="both"/>
        <w:rPr>
          <w:u w:val="single"/>
        </w:rPr>
      </w:pPr>
      <w:r w:rsidDel="00000000" w:rsidR="00000000" w:rsidRPr="00000000">
        <w:rPr>
          <w:rtl w:val="0"/>
        </w:rPr>
      </w:r>
    </w:p>
    <w:p w:rsidR="00000000" w:rsidDel="00000000" w:rsidP="00000000" w:rsidRDefault="00000000" w:rsidRPr="00000000" w14:paraId="000000AF">
      <w:pPr>
        <w:ind w:left="0" w:hanging="2"/>
        <w:jc w:val="both"/>
        <w:rPr>
          <w:u w:val="single"/>
        </w:rPr>
      </w:pPr>
      <w:r w:rsidDel="00000000" w:rsidR="00000000" w:rsidRPr="00000000">
        <w:rPr>
          <w:u w:val="single"/>
          <w:rtl w:val="0"/>
        </w:rPr>
        <w:t xml:space="preserve">Bibliografía complementaria</w:t>
      </w:r>
    </w:p>
    <w:p w:rsidR="00000000" w:rsidDel="00000000" w:rsidP="00000000" w:rsidRDefault="00000000" w:rsidRPr="00000000" w14:paraId="000000B0">
      <w:pPr>
        <w:tabs>
          <w:tab w:val="left" w:pos="-720"/>
        </w:tabs>
        <w:ind w:left="0" w:hanging="2"/>
        <w:rPr/>
      </w:pPr>
      <w:r w:rsidDel="00000000" w:rsidR="00000000" w:rsidRPr="00000000">
        <w:rPr>
          <w:rtl w:val="0"/>
        </w:rPr>
        <w:t xml:space="preserve">Althusser, L. (1970) </w:t>
      </w:r>
      <w:r w:rsidDel="00000000" w:rsidR="00000000" w:rsidRPr="00000000">
        <w:rPr>
          <w:i w:val="1"/>
          <w:rtl w:val="0"/>
        </w:rPr>
        <w:t xml:space="preserve">Ideología y aparatos ideológicos del estado</w:t>
      </w:r>
      <w:r w:rsidDel="00000000" w:rsidR="00000000" w:rsidRPr="00000000">
        <w:rPr>
          <w:rtl w:val="0"/>
        </w:rPr>
        <w:t xml:space="preserve">. Buenos Aires. Nueva Visión. 1974. </w:t>
      </w:r>
    </w:p>
    <w:p w:rsidR="00000000" w:rsidDel="00000000" w:rsidP="00000000" w:rsidRDefault="00000000" w:rsidRPr="00000000" w14:paraId="000000B1">
      <w:pPr>
        <w:tabs>
          <w:tab w:val="left" w:pos="-720"/>
        </w:tabs>
        <w:ind w:left="0" w:hanging="2"/>
        <w:rPr/>
      </w:pPr>
      <w:r w:rsidDel="00000000" w:rsidR="00000000" w:rsidRPr="00000000">
        <w:rPr>
          <w:rtl w:val="0"/>
        </w:rPr>
        <w:t xml:space="preserve">De Ipola, E. (1981) </w:t>
      </w:r>
      <w:r w:rsidDel="00000000" w:rsidR="00000000" w:rsidRPr="00000000">
        <w:rPr>
          <w:i w:val="1"/>
          <w:rtl w:val="0"/>
        </w:rPr>
        <w:t xml:space="preserve">Ideología y discurso populista</w:t>
      </w:r>
      <w:r w:rsidDel="00000000" w:rsidR="00000000" w:rsidRPr="00000000">
        <w:rPr>
          <w:rtl w:val="0"/>
        </w:rPr>
        <w:t xml:space="preserve">. </w:t>
      </w:r>
    </w:p>
    <w:p w:rsidR="00000000" w:rsidDel="00000000" w:rsidP="00000000" w:rsidRDefault="00000000" w:rsidRPr="00000000" w14:paraId="000000B2">
      <w:pPr>
        <w:tabs>
          <w:tab w:val="left" w:pos="-720"/>
        </w:tabs>
        <w:ind w:left="0" w:hanging="2"/>
        <w:rPr/>
      </w:pPr>
      <w:r w:rsidDel="00000000" w:rsidR="00000000" w:rsidRPr="00000000">
        <w:rPr>
          <w:rtl w:val="0"/>
        </w:rPr>
        <w:t xml:space="preserve">De Ipola, E. (1997) </w:t>
      </w:r>
      <w:r w:rsidDel="00000000" w:rsidR="00000000" w:rsidRPr="00000000">
        <w:rPr>
          <w:i w:val="1"/>
          <w:rtl w:val="0"/>
        </w:rPr>
        <w:t xml:space="preserve">Las cosas del creer</w:t>
      </w:r>
      <w:r w:rsidDel="00000000" w:rsidR="00000000" w:rsidRPr="00000000">
        <w:rPr>
          <w:rtl w:val="0"/>
        </w:rPr>
        <w:t xml:space="preserve">. Buenos Aires. Ariel. </w:t>
      </w:r>
    </w:p>
    <w:p w:rsidR="00000000" w:rsidDel="00000000" w:rsidP="00000000" w:rsidRDefault="00000000" w:rsidRPr="00000000" w14:paraId="000000B3">
      <w:pPr>
        <w:tabs>
          <w:tab w:val="left" w:pos="-720"/>
        </w:tabs>
        <w:ind w:left="0" w:hanging="2"/>
        <w:rPr/>
      </w:pPr>
      <w:r w:rsidDel="00000000" w:rsidR="00000000" w:rsidRPr="00000000">
        <w:rPr>
          <w:rtl w:val="0"/>
        </w:rPr>
        <w:t xml:space="preserve">Foucault, M. (1983) </w:t>
      </w:r>
      <w:r w:rsidDel="00000000" w:rsidR="00000000" w:rsidRPr="00000000">
        <w:rPr>
          <w:i w:val="1"/>
          <w:rtl w:val="0"/>
        </w:rPr>
        <w:t xml:space="preserve">El discurso del poder.</w:t>
      </w:r>
      <w:r w:rsidDel="00000000" w:rsidR="00000000" w:rsidRPr="00000000">
        <w:rPr>
          <w:rtl w:val="0"/>
        </w:rPr>
        <w:t xml:space="preserve"> Presentación y selección de Oscar Terán. Buenos Aires. Gandhi. </w:t>
      </w:r>
    </w:p>
    <w:p w:rsidR="00000000" w:rsidDel="00000000" w:rsidP="00000000" w:rsidRDefault="00000000" w:rsidRPr="00000000" w14:paraId="000000B4">
      <w:pPr>
        <w:ind w:left="0" w:hanging="2"/>
        <w:rPr/>
      </w:pPr>
      <w:r w:rsidDel="00000000" w:rsidR="00000000" w:rsidRPr="00000000">
        <w:rPr>
          <w:rtl w:val="0"/>
        </w:rPr>
        <w:t xml:space="preserve">Orlandi, E. (2012) </w:t>
      </w:r>
      <w:r w:rsidDel="00000000" w:rsidR="00000000" w:rsidRPr="00000000">
        <w:rPr>
          <w:i w:val="1"/>
          <w:rtl w:val="0"/>
        </w:rPr>
        <w:t xml:space="preserve">Análisis del discurso. Principios y procedimientos</w:t>
      </w:r>
      <w:r w:rsidDel="00000000" w:rsidR="00000000" w:rsidRPr="00000000">
        <w:rPr>
          <w:rtl w:val="0"/>
        </w:rPr>
        <w:t xml:space="preserve">. Santiago de Chile. Editorial LOM. </w:t>
      </w:r>
    </w:p>
    <w:p w:rsidR="00000000" w:rsidDel="00000000" w:rsidP="00000000" w:rsidRDefault="00000000" w:rsidRPr="00000000" w14:paraId="000000B5">
      <w:pPr>
        <w:tabs>
          <w:tab w:val="left" w:pos="-720"/>
        </w:tabs>
        <w:ind w:left="0" w:hanging="2"/>
        <w:rPr/>
      </w:pPr>
      <w:r w:rsidDel="00000000" w:rsidR="00000000" w:rsidRPr="00000000">
        <w:rPr>
          <w:rtl w:val="0"/>
        </w:rPr>
      </w:r>
    </w:p>
    <w:p w:rsidR="00000000" w:rsidDel="00000000" w:rsidP="00000000" w:rsidRDefault="00000000" w:rsidRPr="00000000" w14:paraId="000000B6">
      <w:pPr>
        <w:ind w:left="0" w:hanging="2"/>
        <w:jc w:val="both"/>
        <w:rPr>
          <w:u w:val="single"/>
        </w:rPr>
      </w:pPr>
      <w:r w:rsidDel="00000000" w:rsidR="00000000" w:rsidRPr="00000000">
        <w:rPr>
          <w:u w:val="single"/>
          <w:rtl w:val="0"/>
        </w:rPr>
        <w:t xml:space="preserve">Unidad VII: Multimodalidad</w:t>
      </w:r>
    </w:p>
    <w:p w:rsidR="00000000" w:rsidDel="00000000" w:rsidP="00000000" w:rsidRDefault="00000000" w:rsidRPr="00000000" w14:paraId="000000B7">
      <w:pPr>
        <w:ind w:left="0" w:hanging="2"/>
        <w:jc w:val="both"/>
        <w:rPr>
          <w:u w:val="single"/>
        </w:rPr>
      </w:pPr>
      <w:r w:rsidDel="00000000" w:rsidR="00000000" w:rsidRPr="00000000">
        <w:rPr>
          <w:u w:val="single"/>
          <w:rtl w:val="0"/>
        </w:rPr>
        <w:t xml:space="preserve">Bibliografía obligatoria</w:t>
      </w:r>
    </w:p>
    <w:p w:rsidR="00000000" w:rsidDel="00000000" w:rsidP="00000000" w:rsidRDefault="00000000" w:rsidRPr="00000000" w14:paraId="000000B8">
      <w:pPr>
        <w:tabs>
          <w:tab w:val="left" w:pos="-720"/>
        </w:tabs>
        <w:ind w:left="0" w:hanging="2"/>
        <w:rPr/>
      </w:pPr>
      <w:r w:rsidDel="00000000" w:rsidR="00000000" w:rsidRPr="00000000">
        <w:rPr>
          <w:rtl w:val="0"/>
        </w:rPr>
        <w:t xml:space="preserve">Hart, C. (2014) </w:t>
      </w:r>
      <w:r w:rsidDel="00000000" w:rsidR="00000000" w:rsidRPr="00000000">
        <w:rPr>
          <w:i w:val="1"/>
          <w:rtl w:val="0"/>
        </w:rPr>
        <w:t xml:space="preserve">Discourse, Grammar and Ideology, </w:t>
      </w:r>
      <w:r w:rsidDel="00000000" w:rsidR="00000000" w:rsidRPr="00000000">
        <w:rPr>
          <w:rtl w:val="0"/>
        </w:rPr>
        <w:t xml:space="preserve">Londres, Bloomsbury</w:t>
      </w:r>
    </w:p>
    <w:p w:rsidR="00000000" w:rsidDel="00000000" w:rsidP="00000000" w:rsidRDefault="00000000" w:rsidRPr="00000000" w14:paraId="000000B9">
      <w:pPr>
        <w:tabs>
          <w:tab w:val="left" w:pos="-720"/>
        </w:tabs>
        <w:ind w:left="0" w:hanging="2"/>
        <w:rPr/>
      </w:pPr>
      <w:r w:rsidDel="00000000" w:rsidR="00000000" w:rsidRPr="00000000">
        <w:rPr>
          <w:rtl w:val="0"/>
        </w:rPr>
        <w:t xml:space="preserve">Kress, G y T. Van Leeuwen (1996) </w:t>
      </w:r>
      <w:r w:rsidDel="00000000" w:rsidR="00000000" w:rsidRPr="00000000">
        <w:rPr>
          <w:i w:val="1"/>
          <w:rtl w:val="0"/>
        </w:rPr>
        <w:t xml:space="preserve">Reading images: The Grammar of Visual Design. </w:t>
      </w:r>
      <w:r w:rsidDel="00000000" w:rsidR="00000000" w:rsidRPr="00000000">
        <w:rPr>
          <w:rtl w:val="0"/>
        </w:rPr>
        <w:t xml:space="preserve">Londres. Routledge.</w:t>
      </w:r>
    </w:p>
    <w:p w:rsidR="00000000" w:rsidDel="00000000" w:rsidP="00000000" w:rsidRDefault="00000000" w:rsidRPr="00000000" w14:paraId="000000BA">
      <w:pPr>
        <w:tabs>
          <w:tab w:val="left" w:pos="-720"/>
        </w:tabs>
        <w:ind w:left="0" w:hanging="2"/>
        <w:rPr/>
      </w:pPr>
      <w:r w:rsidDel="00000000" w:rsidR="00000000" w:rsidRPr="00000000">
        <w:rPr>
          <w:rtl w:val="0"/>
        </w:rPr>
        <w:t xml:space="preserve">Kress, G. y T. Van Leeuwen (2001)  </w:t>
      </w:r>
      <w:r w:rsidDel="00000000" w:rsidR="00000000" w:rsidRPr="00000000">
        <w:rPr>
          <w:i w:val="1"/>
          <w:rtl w:val="0"/>
        </w:rPr>
        <w:t xml:space="preserve">Multimodal Discourse. </w:t>
      </w:r>
      <w:r w:rsidDel="00000000" w:rsidR="00000000" w:rsidRPr="00000000">
        <w:rPr>
          <w:rtl w:val="0"/>
        </w:rPr>
        <w:t xml:space="preserve">Londres. Arnold.</w:t>
      </w:r>
    </w:p>
    <w:p w:rsidR="00000000" w:rsidDel="00000000" w:rsidP="00000000" w:rsidRDefault="00000000" w:rsidRPr="00000000" w14:paraId="000000BB">
      <w:pPr>
        <w:ind w:left="0" w:hanging="2"/>
        <w:rPr>
          <w:color w:val="0000ff"/>
          <w:u w:val="single"/>
          <w:vertAlign w:val="baseline"/>
        </w:rPr>
      </w:pPr>
      <w:r w:rsidDel="00000000" w:rsidR="00000000" w:rsidRPr="00000000">
        <w:rPr>
          <w:rtl w:val="0"/>
        </w:rPr>
        <w:t xml:space="preserve">Kress, G. T. van Leeuwen (2002) “Colour as a semiotic mode: notes for a grammar of colour”. </w:t>
      </w:r>
      <w:r w:rsidDel="00000000" w:rsidR="00000000" w:rsidRPr="00000000">
        <w:rPr>
          <w:i w:val="1"/>
          <w:rtl w:val="0"/>
        </w:rPr>
        <w:t xml:space="preserve">Visual Comnunication.</w:t>
      </w:r>
      <w:r w:rsidDel="00000000" w:rsidR="00000000" w:rsidRPr="00000000">
        <w:rPr>
          <w:rtl w:val="0"/>
        </w:rPr>
        <w:t xml:space="preserve"> Vol. 1 (3) 343-368(“El color como modo semiótico” disponible en español en </w:t>
      </w:r>
      <w:hyperlink r:id="rId11">
        <w:r w:rsidDel="00000000" w:rsidR="00000000" w:rsidRPr="00000000">
          <w:rPr>
            <w:color w:val="0000ff"/>
            <w:u w:val="single"/>
            <w:vertAlign w:val="baseline"/>
            <w:rtl w:val="0"/>
          </w:rPr>
          <w:t xml:space="preserve">www.sujetosdelalengua.blogspot.com</w:t>
        </w:r>
      </w:hyperlink>
      <w:r w:rsidDel="00000000" w:rsidR="00000000" w:rsidRPr="00000000">
        <w:rPr>
          <w:rtl w:val="0"/>
        </w:rPr>
      </w:r>
    </w:p>
    <w:p w:rsidR="00000000" w:rsidDel="00000000" w:rsidP="00000000" w:rsidRDefault="00000000" w:rsidRPr="00000000" w14:paraId="000000BC">
      <w:pPr>
        <w:ind w:left="0" w:hanging="2"/>
        <w:rPr>
          <w:color w:val="0000ff"/>
          <w:u w:val="single"/>
          <w:vertAlign w:val="baseline"/>
        </w:rPr>
      </w:pPr>
      <w:r w:rsidDel="00000000" w:rsidR="00000000" w:rsidRPr="00000000">
        <w:rPr>
          <w:rtl w:val="0"/>
        </w:rPr>
        <w:t xml:space="preserve">Kress, G. (2005) </w:t>
      </w:r>
      <w:r w:rsidDel="00000000" w:rsidR="00000000" w:rsidRPr="00000000">
        <w:rPr>
          <w:i w:val="1"/>
          <w:rtl w:val="0"/>
        </w:rPr>
        <w:t xml:space="preserve">El alfabetismo en la nueva era de los medios de comunicación. </w:t>
      </w:r>
      <w:r w:rsidDel="00000000" w:rsidR="00000000" w:rsidRPr="00000000">
        <w:rPr>
          <w:rtl w:val="0"/>
        </w:rPr>
        <w:t xml:space="preserve">Málaga, Ediciones Aljibe.</w:t>
      </w:r>
      <w:r w:rsidDel="00000000" w:rsidR="00000000" w:rsidRPr="00000000">
        <w:rPr>
          <w:rtl w:val="0"/>
        </w:rPr>
      </w:r>
    </w:p>
    <w:p w:rsidR="00000000" w:rsidDel="00000000" w:rsidP="00000000" w:rsidRDefault="00000000" w:rsidRPr="00000000" w14:paraId="000000BD">
      <w:pPr>
        <w:ind w:left="0" w:hanging="2"/>
        <w:rPr>
          <w:u w:val="single"/>
        </w:rPr>
      </w:pPr>
      <w:r w:rsidDel="00000000" w:rsidR="00000000" w:rsidRPr="00000000">
        <w:rPr>
          <w:rtl w:val="0"/>
        </w:rPr>
        <w:t xml:space="preserve">Raiter, A. y Zullo, J. (Comps) (2016) </w:t>
      </w:r>
      <w:r w:rsidDel="00000000" w:rsidR="00000000" w:rsidRPr="00000000">
        <w:rPr>
          <w:i w:val="1"/>
          <w:rtl w:val="0"/>
        </w:rPr>
        <w:t xml:space="preserve">Al filo de la lengua. Medios, publicidad y política. </w:t>
      </w:r>
      <w:r w:rsidDel="00000000" w:rsidR="00000000" w:rsidRPr="00000000">
        <w:rPr>
          <w:rtl w:val="0"/>
        </w:rPr>
        <w:t xml:space="preserve">Capítulos 3 y 5:61-76 y 97-110.</w:t>
      </w:r>
      <w:r w:rsidDel="00000000" w:rsidR="00000000" w:rsidRPr="00000000">
        <w:rPr>
          <w:rtl w:val="0"/>
        </w:rPr>
      </w:r>
    </w:p>
    <w:p w:rsidR="00000000" w:rsidDel="00000000" w:rsidP="00000000" w:rsidRDefault="00000000" w:rsidRPr="00000000" w14:paraId="000000BE">
      <w:pPr>
        <w:ind w:left="0" w:hanging="2"/>
        <w:jc w:val="both"/>
        <w:rPr>
          <w:u w:val="single"/>
        </w:rPr>
      </w:pPr>
      <w:r w:rsidDel="00000000" w:rsidR="00000000" w:rsidRPr="00000000">
        <w:rPr>
          <w:rtl w:val="0"/>
        </w:rPr>
      </w:r>
    </w:p>
    <w:p w:rsidR="00000000" w:rsidDel="00000000" w:rsidP="00000000" w:rsidRDefault="00000000" w:rsidRPr="00000000" w14:paraId="000000BF">
      <w:pPr>
        <w:ind w:left="0" w:hanging="2"/>
        <w:jc w:val="both"/>
        <w:rPr>
          <w:u w:val="single"/>
        </w:rPr>
      </w:pPr>
      <w:r w:rsidDel="00000000" w:rsidR="00000000" w:rsidRPr="00000000">
        <w:rPr>
          <w:u w:val="single"/>
          <w:rtl w:val="0"/>
        </w:rPr>
        <w:t xml:space="preserve">Bibliografía complementaria</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Barthes, R. (1995) “Retórica de la imagen”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 obvio y lo obtuso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Barcelona. Paidós. </w:t>
      </w:r>
    </w:p>
    <w:p w:rsidR="00000000" w:rsidDel="00000000" w:rsidP="00000000" w:rsidRDefault="00000000" w:rsidRPr="00000000" w14:paraId="000000C1">
      <w:pPr>
        <w:ind w:left="0" w:hanging="2"/>
        <w:rPr>
          <w:color w:val="222222"/>
        </w:rPr>
      </w:pPr>
      <w:r w:rsidDel="00000000" w:rsidR="00000000" w:rsidRPr="00000000">
        <w:rPr>
          <w:color w:val="222222"/>
          <w:rtl w:val="0"/>
        </w:rPr>
        <w:t xml:space="preserve">Fiske, John (1987) </w:t>
      </w:r>
      <w:r w:rsidDel="00000000" w:rsidR="00000000" w:rsidRPr="00000000">
        <w:rPr>
          <w:i w:val="1"/>
          <w:color w:val="222222"/>
          <w:rtl w:val="0"/>
        </w:rPr>
        <w:t xml:space="preserve">Television Culture.</w:t>
      </w:r>
      <w:r w:rsidDel="00000000" w:rsidR="00000000" w:rsidRPr="00000000">
        <w:rPr>
          <w:color w:val="222222"/>
          <w:rtl w:val="0"/>
        </w:rPr>
        <w:t xml:space="preserve"> Routledge, London, New York. 2006</w:t>
      </w:r>
    </w:p>
    <w:p w:rsidR="00000000" w:rsidDel="00000000" w:rsidP="00000000" w:rsidRDefault="00000000" w:rsidRPr="00000000" w14:paraId="000000C2">
      <w:pPr>
        <w:ind w:left="0" w:hanging="2"/>
        <w:rPr/>
      </w:pPr>
      <w:r w:rsidDel="00000000" w:rsidR="00000000" w:rsidRPr="00000000">
        <w:rPr>
          <w:rtl w:val="0"/>
        </w:rPr>
        <w:t xml:space="preserve">García, Paula: “Lo que dicen las fotos: acciones y reacciones en el conflicto social”. Capítulo 8, </w:t>
      </w:r>
      <w:r w:rsidDel="00000000" w:rsidR="00000000" w:rsidRPr="00000000">
        <w:rPr>
          <w:i w:val="1"/>
          <w:rtl w:val="0"/>
        </w:rPr>
        <w:t xml:space="preserve">La caja de Pandora. </w:t>
      </w:r>
      <w:r w:rsidDel="00000000" w:rsidR="00000000" w:rsidRPr="00000000">
        <w:rPr>
          <w:rtl w:val="0"/>
        </w:rPr>
        <w:t xml:space="preserve">Buenos Aires, La Crujía 2008</w:t>
      </w:r>
    </w:p>
    <w:p w:rsidR="00000000" w:rsidDel="00000000" w:rsidP="00000000" w:rsidRDefault="00000000" w:rsidRPr="00000000" w14:paraId="000000C3">
      <w:pPr>
        <w:tabs>
          <w:tab w:val="left" w:pos="-720"/>
        </w:tabs>
        <w:ind w:left="0" w:hanging="2"/>
        <w:rPr/>
      </w:pPr>
      <w:r w:rsidDel="00000000" w:rsidR="00000000" w:rsidRPr="00000000">
        <w:rPr>
          <w:rtl w:val="0"/>
        </w:rPr>
        <w:t xml:space="preserve">Hellín, Lucía “¿Peligrosos o en peligro? Representaciones sociales de los y las jóvenes en medios masivos de comunicación” en Raiter, A. y Zullo, J. (2012) </w:t>
      </w:r>
      <w:r w:rsidDel="00000000" w:rsidR="00000000" w:rsidRPr="00000000">
        <w:rPr>
          <w:i w:val="1"/>
          <w:rtl w:val="0"/>
        </w:rPr>
        <w:t xml:space="preserve">Esclavos de las palabras. </w:t>
      </w:r>
      <w:r w:rsidDel="00000000" w:rsidR="00000000" w:rsidRPr="00000000">
        <w:rPr>
          <w:rtl w:val="0"/>
        </w:rPr>
        <w:t xml:space="preserve">Buenos Aires. Facultad de Filosofía y Letras. UBA</w:t>
      </w:r>
    </w:p>
    <w:p w:rsidR="00000000" w:rsidDel="00000000" w:rsidP="00000000" w:rsidRDefault="00000000" w:rsidRPr="00000000" w14:paraId="000000C4">
      <w:pPr>
        <w:tabs>
          <w:tab w:val="left" w:pos="-720"/>
        </w:tabs>
        <w:ind w:left="0" w:hanging="2"/>
        <w:rPr/>
      </w:pPr>
      <w:r w:rsidDel="00000000" w:rsidR="00000000" w:rsidRPr="00000000">
        <w:rPr>
          <w:rtl w:val="0"/>
        </w:rPr>
        <w:t xml:space="preserve">Hodge, R y Kress, G (1988). </w:t>
      </w:r>
      <w:r w:rsidDel="00000000" w:rsidR="00000000" w:rsidRPr="00000000">
        <w:rPr>
          <w:i w:val="1"/>
          <w:rtl w:val="0"/>
        </w:rPr>
        <w:t xml:space="preserve">Social Semiotics.</w:t>
      </w:r>
      <w:r w:rsidDel="00000000" w:rsidR="00000000" w:rsidRPr="00000000">
        <w:rPr>
          <w:rtl w:val="0"/>
        </w:rPr>
        <w:t xml:space="preserve"> Nueva York. Cornell University Press.</w:t>
      </w:r>
    </w:p>
    <w:p w:rsidR="00000000" w:rsidDel="00000000" w:rsidP="00000000" w:rsidRDefault="00000000" w:rsidRPr="00000000" w14:paraId="000000C5">
      <w:pPr>
        <w:tabs>
          <w:tab w:val="left" w:pos="-720"/>
        </w:tabs>
        <w:ind w:left="0" w:hanging="2"/>
        <w:rPr/>
      </w:pPr>
      <w:r w:rsidDel="00000000" w:rsidR="00000000" w:rsidRPr="00000000">
        <w:rPr>
          <w:rtl w:val="0"/>
        </w:rPr>
        <w:t xml:space="preserve">Raiter, A. (1995) “Turnos y poder decir” en </w:t>
      </w:r>
      <w:r w:rsidDel="00000000" w:rsidR="00000000" w:rsidRPr="00000000">
        <w:rPr>
          <w:i w:val="1"/>
          <w:rtl w:val="0"/>
        </w:rPr>
        <w:t xml:space="preserve">Signo &amp; Seña</w:t>
      </w:r>
      <w:r w:rsidDel="00000000" w:rsidR="00000000" w:rsidRPr="00000000">
        <w:rPr>
          <w:rtl w:val="0"/>
        </w:rPr>
        <w:t xml:space="preserve"> Año 1, N°1. FFyL.UBA</w:t>
      </w:r>
    </w:p>
    <w:p w:rsidR="00000000" w:rsidDel="00000000" w:rsidP="00000000" w:rsidRDefault="00000000" w:rsidRPr="00000000" w14:paraId="000000C6">
      <w:pPr>
        <w:tabs>
          <w:tab w:val="left" w:pos="-720"/>
        </w:tabs>
        <w:ind w:left="0" w:hanging="2"/>
        <w:rPr/>
      </w:pPr>
      <w:r w:rsidDel="00000000" w:rsidR="00000000" w:rsidRPr="00000000">
        <w:rPr>
          <w:rtl w:val="0"/>
        </w:rPr>
        <w:t xml:space="preserve">Verón, E. (1984) “Está ahí, lo veo, me habla” en </w:t>
      </w:r>
      <w:r w:rsidDel="00000000" w:rsidR="00000000" w:rsidRPr="00000000">
        <w:rPr>
          <w:i w:val="1"/>
          <w:rtl w:val="0"/>
        </w:rPr>
        <w:t xml:space="preserve">Comunications </w:t>
      </w:r>
      <w:r w:rsidDel="00000000" w:rsidR="00000000" w:rsidRPr="00000000">
        <w:rPr>
          <w:rtl w:val="0"/>
        </w:rPr>
        <w:t xml:space="preserve">N°38.</w:t>
      </w:r>
    </w:p>
    <w:p w:rsidR="00000000" w:rsidDel="00000000" w:rsidP="00000000" w:rsidRDefault="00000000" w:rsidRPr="00000000" w14:paraId="000000C7">
      <w:pPr>
        <w:ind w:left="0" w:hanging="2"/>
        <w:rPr>
          <w:color w:val="222222"/>
        </w:rPr>
      </w:pPr>
      <w:r w:rsidDel="00000000" w:rsidR="00000000" w:rsidRPr="00000000">
        <w:rPr>
          <w:color w:val="222222"/>
          <w:rtl w:val="0"/>
        </w:rPr>
        <w:t xml:space="preserve">Williams, Raymond (1978) </w:t>
      </w:r>
      <w:r w:rsidDel="00000000" w:rsidR="00000000" w:rsidRPr="00000000">
        <w:rPr>
          <w:i w:val="1"/>
          <w:color w:val="222222"/>
          <w:rtl w:val="0"/>
        </w:rPr>
        <w:t xml:space="preserve">Television</w:t>
      </w:r>
      <w:r w:rsidDel="00000000" w:rsidR="00000000" w:rsidRPr="00000000">
        <w:rPr>
          <w:color w:val="222222"/>
          <w:rtl w:val="0"/>
        </w:rPr>
        <w:t xml:space="preserve">, Routledge, New York. 2008</w:t>
      </w:r>
    </w:p>
    <w:p w:rsidR="00000000" w:rsidDel="00000000" w:rsidP="00000000" w:rsidRDefault="00000000" w:rsidRPr="00000000" w14:paraId="000000C8">
      <w:pPr>
        <w:ind w:left="0" w:hanging="2"/>
        <w:rPr>
          <w:color w:val="222222"/>
        </w:rPr>
      </w:pPr>
      <w:r w:rsidDel="00000000" w:rsidR="00000000" w:rsidRPr="00000000">
        <w:rPr>
          <w:rtl w:val="0"/>
        </w:rPr>
      </w:r>
    </w:p>
    <w:p w:rsidR="00000000" w:rsidDel="00000000" w:rsidP="00000000" w:rsidRDefault="00000000" w:rsidRPr="00000000" w14:paraId="000000C9">
      <w:pPr>
        <w:ind w:left="0" w:hanging="2"/>
        <w:jc w:val="both"/>
        <w:rPr/>
      </w:pPr>
      <w:r w:rsidDel="00000000" w:rsidR="00000000" w:rsidRPr="00000000">
        <w:rPr>
          <w:u w:val="single"/>
          <w:rtl w:val="0"/>
        </w:rPr>
        <w:t xml:space="preserve">Bibliografía general</w:t>
      </w:r>
      <w:r w:rsidDel="00000000" w:rsidR="00000000" w:rsidRPr="00000000">
        <w:rPr>
          <w:rtl w:val="0"/>
        </w:rPr>
      </w:r>
    </w:p>
    <w:p w:rsidR="00000000" w:rsidDel="00000000" w:rsidP="00000000" w:rsidRDefault="00000000" w:rsidRPr="00000000" w14:paraId="000000CA">
      <w:pPr>
        <w:tabs>
          <w:tab w:val="left" w:pos="-720"/>
        </w:tabs>
        <w:ind w:left="0" w:hanging="2"/>
        <w:rPr/>
      </w:pPr>
      <w:r w:rsidDel="00000000" w:rsidR="00000000" w:rsidRPr="00000000">
        <w:rPr>
          <w:rtl w:val="0"/>
        </w:rPr>
      </w:r>
    </w:p>
    <w:p w:rsidR="00000000" w:rsidDel="00000000" w:rsidP="00000000" w:rsidRDefault="00000000" w:rsidRPr="00000000" w14:paraId="000000CB">
      <w:pPr>
        <w:tabs>
          <w:tab w:val="left" w:pos="-720"/>
        </w:tabs>
        <w:ind w:left="0" w:hanging="2"/>
        <w:rPr/>
      </w:pPr>
      <w:r w:rsidDel="00000000" w:rsidR="00000000" w:rsidRPr="00000000">
        <w:rPr>
          <w:rtl w:val="0"/>
        </w:rPr>
        <w:t xml:space="preserve">Althusser, L. (1970) </w:t>
      </w:r>
      <w:r w:rsidDel="00000000" w:rsidR="00000000" w:rsidRPr="00000000">
        <w:rPr>
          <w:i w:val="1"/>
          <w:rtl w:val="0"/>
        </w:rPr>
        <w:t xml:space="preserve">Ideología y aparatos ideológicos del estado</w:t>
      </w:r>
      <w:r w:rsidDel="00000000" w:rsidR="00000000" w:rsidRPr="00000000">
        <w:rPr>
          <w:rtl w:val="0"/>
        </w:rPr>
        <w:t xml:space="preserve">. Buenos Aires. Nueva Visión. 1974. </w:t>
      </w:r>
    </w:p>
    <w:p w:rsidR="00000000" w:rsidDel="00000000" w:rsidP="00000000" w:rsidRDefault="00000000" w:rsidRPr="00000000" w14:paraId="000000CC">
      <w:pPr>
        <w:tabs>
          <w:tab w:val="left" w:pos="-720"/>
        </w:tabs>
        <w:ind w:left="0" w:hanging="2"/>
        <w:rPr/>
      </w:pPr>
      <w:r w:rsidDel="00000000" w:rsidR="00000000" w:rsidRPr="00000000">
        <w:rPr>
          <w:rtl w:val="0"/>
        </w:rPr>
        <w:t xml:space="preserve">Bourdieu, P. (1998) </w:t>
      </w:r>
      <w:r w:rsidDel="00000000" w:rsidR="00000000" w:rsidRPr="00000000">
        <w:rPr>
          <w:i w:val="1"/>
          <w:rtl w:val="0"/>
        </w:rPr>
        <w:t xml:space="preserve">Sobre la televisión. </w:t>
      </w:r>
      <w:r w:rsidDel="00000000" w:rsidR="00000000" w:rsidRPr="00000000">
        <w:rPr>
          <w:rtl w:val="0"/>
        </w:rPr>
        <w:t xml:space="preserve">Barcelona. Anagrama.</w:t>
      </w:r>
    </w:p>
    <w:p w:rsidR="00000000" w:rsidDel="00000000" w:rsidP="00000000" w:rsidRDefault="00000000" w:rsidRPr="00000000" w14:paraId="000000CD">
      <w:pPr>
        <w:tabs>
          <w:tab w:val="left" w:pos="-720"/>
        </w:tabs>
        <w:ind w:left="0" w:hanging="2"/>
        <w:rPr/>
      </w:pPr>
      <w:r w:rsidDel="00000000" w:rsidR="00000000" w:rsidRPr="00000000">
        <w:rPr>
          <w:rtl w:val="0"/>
        </w:rPr>
        <w:t xml:space="preserve">Chouliaraki, L. &amp; Fairclough, N. (1999) </w:t>
      </w:r>
      <w:r w:rsidDel="00000000" w:rsidR="00000000" w:rsidRPr="00000000">
        <w:rPr>
          <w:i w:val="1"/>
          <w:rtl w:val="0"/>
        </w:rPr>
        <w:t xml:space="preserve">Discourse in Late Modernity.</w:t>
      </w:r>
      <w:r w:rsidDel="00000000" w:rsidR="00000000" w:rsidRPr="00000000">
        <w:rPr>
          <w:rtl w:val="0"/>
        </w:rPr>
        <w:t xml:space="preserve"> Edinburgh. </w:t>
      </w:r>
    </w:p>
    <w:p w:rsidR="00000000" w:rsidDel="00000000" w:rsidP="00000000" w:rsidRDefault="00000000" w:rsidRPr="00000000" w14:paraId="000000CE">
      <w:pPr>
        <w:ind w:left="0" w:hanging="2"/>
        <w:rPr/>
      </w:pPr>
      <w:r w:rsidDel="00000000" w:rsidR="00000000" w:rsidRPr="00000000">
        <w:rPr>
          <w:rtl w:val="0"/>
        </w:rPr>
        <w:t xml:space="preserve">Debray, R. (1995) </w:t>
      </w:r>
      <w:r w:rsidDel="00000000" w:rsidR="00000000" w:rsidRPr="00000000">
        <w:rPr>
          <w:i w:val="1"/>
          <w:rtl w:val="0"/>
        </w:rPr>
        <w:t xml:space="preserve">El Estado seductor. Las revoluciones mediológicas del poder.</w:t>
      </w:r>
      <w:r w:rsidDel="00000000" w:rsidR="00000000" w:rsidRPr="00000000">
        <w:rPr>
          <w:rtl w:val="0"/>
        </w:rPr>
        <w:t xml:space="preserve"> Buenos Aires, Manantial.</w:t>
      </w:r>
    </w:p>
    <w:p w:rsidR="00000000" w:rsidDel="00000000" w:rsidP="00000000" w:rsidRDefault="00000000" w:rsidRPr="00000000" w14:paraId="000000CF">
      <w:pPr>
        <w:ind w:left="0" w:hanging="2"/>
        <w:rPr/>
      </w:pPr>
      <w:r w:rsidDel="00000000" w:rsidR="00000000" w:rsidRPr="00000000">
        <w:rPr>
          <w:rtl w:val="0"/>
        </w:rPr>
        <w:t xml:space="preserve">Fairclough, N. (1993): </w:t>
      </w:r>
      <w:r w:rsidDel="00000000" w:rsidR="00000000" w:rsidRPr="00000000">
        <w:rPr>
          <w:i w:val="1"/>
          <w:rtl w:val="0"/>
        </w:rPr>
        <w:t xml:space="preserve">Discourse and Social Change. </w:t>
      </w:r>
      <w:r w:rsidDel="00000000" w:rsidR="00000000" w:rsidRPr="00000000">
        <w:rPr>
          <w:rtl w:val="0"/>
        </w:rPr>
        <w:t xml:space="preserve">Cambridge-Oxford. Polity Press-Blackwell Publisher.</w:t>
      </w:r>
    </w:p>
    <w:p w:rsidR="00000000" w:rsidDel="00000000" w:rsidP="00000000" w:rsidRDefault="00000000" w:rsidRPr="00000000" w14:paraId="000000D0">
      <w:pPr>
        <w:tabs>
          <w:tab w:val="left" w:pos="-720"/>
        </w:tabs>
        <w:ind w:left="0" w:hanging="2"/>
        <w:rPr/>
      </w:pPr>
      <w:r w:rsidDel="00000000" w:rsidR="00000000" w:rsidRPr="00000000">
        <w:rPr>
          <w:rtl w:val="0"/>
        </w:rPr>
        <w:t xml:space="preserve">Foucault, M. (1983) </w:t>
      </w:r>
      <w:r w:rsidDel="00000000" w:rsidR="00000000" w:rsidRPr="00000000">
        <w:rPr>
          <w:i w:val="1"/>
          <w:rtl w:val="0"/>
        </w:rPr>
        <w:t xml:space="preserve">El discurso del poder.</w:t>
      </w:r>
      <w:r w:rsidDel="00000000" w:rsidR="00000000" w:rsidRPr="00000000">
        <w:rPr>
          <w:rtl w:val="0"/>
        </w:rPr>
        <w:t xml:space="preserve"> Buenos Aires. Gandhi. </w:t>
      </w:r>
    </w:p>
    <w:p w:rsidR="00000000" w:rsidDel="00000000" w:rsidP="00000000" w:rsidRDefault="00000000" w:rsidRPr="00000000" w14:paraId="000000D1">
      <w:pPr>
        <w:tabs>
          <w:tab w:val="left" w:pos="-720"/>
        </w:tabs>
        <w:ind w:left="0" w:hanging="2"/>
        <w:rPr/>
      </w:pPr>
      <w:r w:rsidDel="00000000" w:rsidR="00000000" w:rsidRPr="00000000">
        <w:rPr>
          <w:rtl w:val="0"/>
        </w:rPr>
        <w:t xml:space="preserve">Fowler, R., Hodge, R., Kress, G. y Trew, T. (1979) </w:t>
      </w:r>
      <w:r w:rsidDel="00000000" w:rsidR="00000000" w:rsidRPr="00000000">
        <w:rPr>
          <w:i w:val="1"/>
          <w:rtl w:val="0"/>
        </w:rPr>
        <w:t xml:space="preserve">Lenguaje y control</w:t>
      </w:r>
      <w:r w:rsidDel="00000000" w:rsidR="00000000" w:rsidRPr="00000000">
        <w:rPr>
          <w:rtl w:val="0"/>
        </w:rPr>
        <w:t xml:space="preserve">. FCE. México.</w:t>
      </w:r>
    </w:p>
    <w:p w:rsidR="00000000" w:rsidDel="00000000" w:rsidP="00000000" w:rsidRDefault="00000000" w:rsidRPr="00000000" w14:paraId="000000D2">
      <w:pPr>
        <w:ind w:left="0" w:hanging="2"/>
        <w:rPr/>
      </w:pPr>
      <w:r w:rsidDel="00000000" w:rsidR="00000000" w:rsidRPr="00000000">
        <w:rPr>
          <w:rtl w:val="0"/>
        </w:rPr>
        <w:t xml:space="preserve">Gurza Lavalle, A. (1998): </w:t>
      </w:r>
      <w:r w:rsidDel="00000000" w:rsidR="00000000" w:rsidRPr="00000000">
        <w:rPr>
          <w:i w:val="1"/>
          <w:rtl w:val="0"/>
        </w:rPr>
        <w:t xml:space="preserve">Estado, sociedad y medios. Reivindicación de lo público</w:t>
      </w:r>
      <w:r w:rsidDel="00000000" w:rsidR="00000000" w:rsidRPr="00000000">
        <w:rPr>
          <w:rtl w:val="0"/>
        </w:rPr>
        <w:t xml:space="preserve">.</w:t>
      </w:r>
    </w:p>
    <w:p w:rsidR="00000000" w:rsidDel="00000000" w:rsidP="00000000" w:rsidRDefault="00000000" w:rsidRPr="00000000" w14:paraId="000000D3">
      <w:pPr>
        <w:ind w:left="0" w:hanging="2"/>
        <w:rPr/>
      </w:pPr>
      <w:r w:rsidDel="00000000" w:rsidR="00000000" w:rsidRPr="00000000">
        <w:rPr>
          <w:rtl w:val="0"/>
        </w:rPr>
        <w:t xml:space="preserve">Habermas, G. (1962): </w:t>
      </w:r>
      <w:r w:rsidDel="00000000" w:rsidR="00000000" w:rsidRPr="00000000">
        <w:rPr>
          <w:i w:val="1"/>
          <w:rtl w:val="0"/>
        </w:rPr>
        <w:t xml:space="preserve">Historia y crítica de la opinión pública.</w:t>
      </w:r>
      <w:r w:rsidDel="00000000" w:rsidR="00000000" w:rsidRPr="00000000">
        <w:rPr>
          <w:rtl w:val="0"/>
        </w:rPr>
        <w:t xml:space="preserve"> México. Ediciones G. Gili. 1994.</w:t>
      </w:r>
    </w:p>
    <w:p w:rsidR="00000000" w:rsidDel="00000000" w:rsidP="00000000" w:rsidRDefault="00000000" w:rsidRPr="00000000" w14:paraId="000000D4">
      <w:pPr>
        <w:tabs>
          <w:tab w:val="left" w:pos="-720"/>
        </w:tabs>
        <w:ind w:left="0" w:hanging="2"/>
        <w:rPr/>
      </w:pPr>
      <w:r w:rsidDel="00000000" w:rsidR="00000000" w:rsidRPr="00000000">
        <w:rPr>
          <w:rtl w:val="0"/>
        </w:rPr>
        <w:t xml:space="preserve">Halliday, M.A.K. (1985) </w:t>
      </w:r>
      <w:r w:rsidDel="00000000" w:rsidR="00000000" w:rsidRPr="00000000">
        <w:rPr>
          <w:i w:val="1"/>
          <w:rtl w:val="0"/>
        </w:rPr>
        <w:t xml:space="preserve">An Introduction to Functional Grammar.</w:t>
      </w:r>
      <w:r w:rsidDel="00000000" w:rsidR="00000000" w:rsidRPr="00000000">
        <w:rPr>
          <w:rtl w:val="0"/>
        </w:rPr>
        <w:t xml:space="preserve"> Londres. Arnold. </w:t>
      </w:r>
    </w:p>
    <w:p w:rsidR="00000000" w:rsidDel="00000000" w:rsidP="00000000" w:rsidRDefault="00000000" w:rsidRPr="00000000" w14:paraId="000000D5">
      <w:pPr>
        <w:tabs>
          <w:tab w:val="left" w:pos="-720"/>
        </w:tabs>
        <w:ind w:left="0" w:hanging="2"/>
        <w:rPr/>
      </w:pPr>
      <w:r w:rsidDel="00000000" w:rsidR="00000000" w:rsidRPr="00000000">
        <w:rPr>
          <w:rtl w:val="0"/>
        </w:rPr>
        <w:t xml:space="preserve">Hodge, R y Kress, G (1979) </w:t>
      </w:r>
      <w:r w:rsidDel="00000000" w:rsidR="00000000" w:rsidRPr="00000000">
        <w:rPr>
          <w:i w:val="1"/>
          <w:rtl w:val="0"/>
        </w:rPr>
        <w:t xml:space="preserve">Language as Ideology. </w:t>
      </w:r>
      <w:r w:rsidDel="00000000" w:rsidR="00000000" w:rsidRPr="00000000">
        <w:rPr>
          <w:rtl w:val="0"/>
        </w:rPr>
        <w:t xml:space="preserve">Londres. Routledge. Segunda edición. 1993.</w:t>
      </w:r>
    </w:p>
    <w:p w:rsidR="00000000" w:rsidDel="00000000" w:rsidP="00000000" w:rsidRDefault="00000000" w:rsidRPr="00000000" w14:paraId="000000D6">
      <w:pPr>
        <w:tabs>
          <w:tab w:val="left" w:pos="-720"/>
        </w:tabs>
        <w:ind w:left="0" w:hanging="2"/>
        <w:rPr/>
      </w:pPr>
      <w:r w:rsidDel="00000000" w:rsidR="00000000" w:rsidRPr="00000000">
        <w:rPr>
          <w:rtl w:val="0"/>
        </w:rPr>
        <w:t xml:space="preserve">Hodge, R y Kress, G (1988). </w:t>
      </w:r>
      <w:r w:rsidDel="00000000" w:rsidR="00000000" w:rsidRPr="00000000">
        <w:rPr>
          <w:i w:val="1"/>
          <w:rtl w:val="0"/>
        </w:rPr>
        <w:t xml:space="preserve">Social Semiotics.</w:t>
      </w:r>
      <w:r w:rsidDel="00000000" w:rsidR="00000000" w:rsidRPr="00000000">
        <w:rPr>
          <w:rtl w:val="0"/>
        </w:rPr>
        <w:t xml:space="preserve"> Nueva York. Cornell University Press.</w:t>
      </w:r>
    </w:p>
    <w:p w:rsidR="00000000" w:rsidDel="00000000" w:rsidP="00000000" w:rsidRDefault="00000000" w:rsidRPr="00000000" w14:paraId="000000D7">
      <w:pPr>
        <w:tabs>
          <w:tab w:val="left" w:pos="-720"/>
        </w:tabs>
        <w:ind w:left="0" w:hanging="2"/>
        <w:rPr/>
      </w:pPr>
      <w:r w:rsidDel="00000000" w:rsidR="00000000" w:rsidRPr="00000000">
        <w:rPr>
          <w:rtl w:val="0"/>
        </w:rPr>
        <w:t xml:space="preserve">Kress, G y T. Van Leeuwen (1996) </w:t>
      </w:r>
      <w:r w:rsidDel="00000000" w:rsidR="00000000" w:rsidRPr="00000000">
        <w:rPr>
          <w:i w:val="1"/>
          <w:rtl w:val="0"/>
        </w:rPr>
        <w:t xml:space="preserve">Reading images: The Grammar of Visual Design. </w:t>
      </w:r>
      <w:r w:rsidDel="00000000" w:rsidR="00000000" w:rsidRPr="00000000">
        <w:rPr>
          <w:rtl w:val="0"/>
        </w:rPr>
        <w:t xml:space="preserve">Londres. Routledge.</w:t>
      </w:r>
    </w:p>
    <w:p w:rsidR="00000000" w:rsidDel="00000000" w:rsidP="00000000" w:rsidRDefault="00000000" w:rsidRPr="00000000" w14:paraId="000000D8">
      <w:pPr>
        <w:tabs>
          <w:tab w:val="left" w:pos="-720"/>
        </w:tabs>
        <w:ind w:left="0" w:hanging="2"/>
        <w:rPr/>
      </w:pPr>
      <w:r w:rsidDel="00000000" w:rsidR="00000000" w:rsidRPr="00000000">
        <w:rPr>
          <w:rtl w:val="0"/>
        </w:rPr>
        <w:t xml:space="preserve">Kress, G. y T. Van Leeuwen (2001)  </w:t>
      </w:r>
      <w:r w:rsidDel="00000000" w:rsidR="00000000" w:rsidRPr="00000000">
        <w:rPr>
          <w:i w:val="1"/>
          <w:rtl w:val="0"/>
        </w:rPr>
        <w:t xml:space="preserve">Multimodal Discourse. </w:t>
      </w:r>
      <w:r w:rsidDel="00000000" w:rsidR="00000000" w:rsidRPr="00000000">
        <w:rPr>
          <w:rtl w:val="0"/>
        </w:rPr>
        <w:t xml:space="preserve">Londres. Arnold.</w:t>
      </w:r>
    </w:p>
    <w:p w:rsidR="00000000" w:rsidDel="00000000" w:rsidP="00000000" w:rsidRDefault="00000000" w:rsidRPr="00000000" w14:paraId="000000D9">
      <w:pPr>
        <w:ind w:left="0" w:hanging="2"/>
        <w:rPr/>
      </w:pPr>
      <w:r w:rsidDel="00000000" w:rsidR="00000000" w:rsidRPr="00000000">
        <w:rPr>
          <w:rtl w:val="0"/>
        </w:rPr>
        <w:t xml:space="preserve">Mastrini, G. (editor) (2005) </w:t>
      </w:r>
      <w:r w:rsidDel="00000000" w:rsidR="00000000" w:rsidRPr="00000000">
        <w:rPr>
          <w:i w:val="1"/>
          <w:rtl w:val="0"/>
        </w:rPr>
        <w:t xml:space="preserve">Mucho ruido y pocas leyes. Economía y políticas de comunicación en la Argentina (1920-2004)</w:t>
      </w:r>
      <w:r w:rsidDel="00000000" w:rsidR="00000000" w:rsidRPr="00000000">
        <w:rPr>
          <w:rtl w:val="0"/>
        </w:rPr>
        <w:t xml:space="preserve">. Buenos Aires. La Crujía.</w:t>
      </w:r>
    </w:p>
    <w:p w:rsidR="00000000" w:rsidDel="00000000" w:rsidP="00000000" w:rsidRDefault="00000000" w:rsidRPr="00000000" w14:paraId="000000DA">
      <w:pPr>
        <w:ind w:left="0" w:hanging="2"/>
        <w:jc w:val="both"/>
        <w:rPr/>
      </w:pPr>
      <w:r w:rsidDel="00000000" w:rsidR="00000000" w:rsidRPr="00000000">
        <w:rPr>
          <w:rtl w:val="0"/>
        </w:rPr>
        <w:t xml:space="preserve">McCombs, M. (1994) </w:t>
      </w:r>
      <w:r w:rsidDel="00000000" w:rsidR="00000000" w:rsidRPr="00000000">
        <w:rPr>
          <w:i w:val="1"/>
          <w:rtl w:val="0"/>
        </w:rPr>
        <w:t xml:space="preserve">Estableciendo la agenda. </w:t>
      </w:r>
      <w:r w:rsidDel="00000000" w:rsidR="00000000" w:rsidRPr="00000000">
        <w:rPr>
          <w:rtl w:val="0"/>
        </w:rPr>
        <w:t xml:space="preserve">Barcelona. Paidós comunicación.</w:t>
      </w:r>
    </w:p>
    <w:p w:rsidR="00000000" w:rsidDel="00000000" w:rsidP="00000000" w:rsidRDefault="00000000" w:rsidRPr="00000000" w14:paraId="000000DB">
      <w:pPr>
        <w:tabs>
          <w:tab w:val="left" w:pos="-720"/>
        </w:tabs>
        <w:ind w:left="0" w:hanging="2"/>
        <w:rPr/>
      </w:pPr>
      <w:r w:rsidDel="00000000" w:rsidR="00000000" w:rsidRPr="00000000">
        <w:rPr>
          <w:rtl w:val="0"/>
        </w:rPr>
        <w:t xml:space="preserve">Pêcheux, M. (1969) </w:t>
      </w:r>
      <w:r w:rsidDel="00000000" w:rsidR="00000000" w:rsidRPr="00000000">
        <w:rPr>
          <w:i w:val="1"/>
          <w:rtl w:val="0"/>
        </w:rPr>
        <w:t xml:space="preserve">Hacia el análisis automático del discurso</w:t>
      </w:r>
      <w:r w:rsidDel="00000000" w:rsidR="00000000" w:rsidRPr="00000000">
        <w:rPr>
          <w:rtl w:val="0"/>
        </w:rPr>
        <w:t xml:space="preserve">. Madrid. Gredos. 1978.</w:t>
      </w:r>
    </w:p>
    <w:p w:rsidR="00000000" w:rsidDel="00000000" w:rsidP="00000000" w:rsidRDefault="00000000" w:rsidRPr="00000000" w14:paraId="000000DC">
      <w:pPr>
        <w:tabs>
          <w:tab w:val="left" w:pos="-720"/>
        </w:tabs>
        <w:ind w:left="0" w:hanging="2"/>
        <w:rPr/>
      </w:pPr>
      <w:r w:rsidDel="00000000" w:rsidR="00000000" w:rsidRPr="00000000">
        <w:rPr>
          <w:rtl w:val="0"/>
        </w:rPr>
        <w:t xml:space="preserve">Raiter, A. (2003) </w:t>
      </w:r>
      <w:r w:rsidDel="00000000" w:rsidR="00000000" w:rsidRPr="00000000">
        <w:rPr>
          <w:i w:val="1"/>
          <w:rtl w:val="0"/>
        </w:rPr>
        <w:t xml:space="preserve">Lenguaje y Sentido Común</w:t>
      </w:r>
      <w:r w:rsidDel="00000000" w:rsidR="00000000" w:rsidRPr="00000000">
        <w:rPr>
          <w:rtl w:val="0"/>
        </w:rPr>
        <w:t xml:space="preserve">. Buenos Aires. Biblos.</w:t>
      </w:r>
    </w:p>
    <w:p w:rsidR="00000000" w:rsidDel="00000000" w:rsidP="00000000" w:rsidRDefault="00000000" w:rsidRPr="00000000" w14:paraId="000000DD">
      <w:pPr>
        <w:tabs>
          <w:tab w:val="left" w:pos="-720"/>
        </w:tabs>
        <w:ind w:left="0" w:hanging="2"/>
        <w:rPr/>
      </w:pPr>
      <w:r w:rsidDel="00000000" w:rsidR="00000000" w:rsidRPr="00000000">
        <w:rPr>
          <w:rtl w:val="0"/>
        </w:rPr>
        <w:t xml:space="preserve">Raiter, A y Zullo, J. (2008) </w:t>
      </w:r>
      <w:r w:rsidDel="00000000" w:rsidR="00000000" w:rsidRPr="00000000">
        <w:rPr>
          <w:i w:val="1"/>
          <w:rtl w:val="0"/>
        </w:rPr>
        <w:t xml:space="preserve">Lingüística y Política. </w:t>
      </w:r>
      <w:r w:rsidDel="00000000" w:rsidR="00000000" w:rsidRPr="00000000">
        <w:rPr>
          <w:rtl w:val="0"/>
        </w:rPr>
        <w:t xml:space="preserve"> Buenos Aires. Biblos</w:t>
      </w:r>
    </w:p>
    <w:p w:rsidR="00000000" w:rsidDel="00000000" w:rsidP="00000000" w:rsidRDefault="00000000" w:rsidRPr="00000000" w14:paraId="000000DE">
      <w:pPr>
        <w:ind w:left="0" w:hanging="2"/>
        <w:rPr>
          <w:color w:val="222222"/>
        </w:rPr>
      </w:pPr>
      <w:r w:rsidDel="00000000" w:rsidR="00000000" w:rsidRPr="00000000">
        <w:rPr>
          <w:color w:val="222222"/>
          <w:rtl w:val="0"/>
        </w:rPr>
        <w:t xml:space="preserve">Raiter, A. y J. Zullo (2008) </w:t>
      </w:r>
      <w:r w:rsidDel="00000000" w:rsidR="00000000" w:rsidRPr="00000000">
        <w:rPr>
          <w:i w:val="1"/>
          <w:color w:val="222222"/>
          <w:rtl w:val="0"/>
        </w:rPr>
        <w:t xml:space="preserve">La caja de Pandora.</w:t>
      </w:r>
      <w:r w:rsidDel="00000000" w:rsidR="00000000" w:rsidRPr="00000000">
        <w:rPr>
          <w:color w:val="222222"/>
          <w:rtl w:val="0"/>
        </w:rPr>
        <w:t xml:space="preserve"> Buenos Aires. La Crujía</w:t>
      </w:r>
    </w:p>
    <w:p w:rsidR="00000000" w:rsidDel="00000000" w:rsidP="00000000" w:rsidRDefault="00000000" w:rsidRPr="00000000" w14:paraId="000000DF">
      <w:pPr>
        <w:ind w:left="0" w:hanging="2"/>
        <w:rPr>
          <w:color w:val="222222"/>
        </w:rPr>
      </w:pPr>
      <w:r w:rsidDel="00000000" w:rsidR="00000000" w:rsidRPr="00000000">
        <w:rPr>
          <w:color w:val="222222"/>
          <w:rtl w:val="0"/>
        </w:rPr>
        <w:t xml:space="preserve">Raiter, A. y J. Zullo (2012) </w:t>
      </w:r>
      <w:r w:rsidDel="00000000" w:rsidR="00000000" w:rsidRPr="00000000">
        <w:rPr>
          <w:i w:val="1"/>
          <w:color w:val="222222"/>
          <w:rtl w:val="0"/>
        </w:rPr>
        <w:t xml:space="preserve">Esclavos de las palabras. </w:t>
      </w:r>
      <w:r w:rsidDel="00000000" w:rsidR="00000000" w:rsidRPr="00000000">
        <w:rPr>
          <w:color w:val="222222"/>
          <w:rtl w:val="0"/>
        </w:rPr>
        <w:t xml:space="preserve">Buenos Aires. FFyL-UBA</w:t>
      </w:r>
    </w:p>
    <w:p w:rsidR="00000000" w:rsidDel="00000000" w:rsidP="00000000" w:rsidRDefault="00000000" w:rsidRPr="00000000" w14:paraId="000000E0">
      <w:pPr>
        <w:tabs>
          <w:tab w:val="left" w:pos="-720"/>
        </w:tabs>
        <w:ind w:left="0" w:hanging="2"/>
        <w:rPr/>
      </w:pPr>
      <w:r w:rsidDel="00000000" w:rsidR="00000000" w:rsidRPr="00000000">
        <w:rPr>
          <w:rtl w:val="0"/>
        </w:rPr>
        <w:t xml:space="preserve">Sigal, S. Y E. Verón (1985) </w:t>
      </w:r>
      <w:r w:rsidDel="00000000" w:rsidR="00000000" w:rsidRPr="00000000">
        <w:rPr>
          <w:i w:val="1"/>
          <w:rtl w:val="0"/>
        </w:rPr>
        <w:t xml:space="preserve">Perón o muerte</w:t>
      </w:r>
      <w:r w:rsidDel="00000000" w:rsidR="00000000" w:rsidRPr="00000000">
        <w:rPr>
          <w:rtl w:val="0"/>
        </w:rPr>
        <w:t xml:space="preserve">. Buenos Aires. Hyspamérica.</w:t>
      </w:r>
    </w:p>
    <w:p w:rsidR="00000000" w:rsidDel="00000000" w:rsidP="00000000" w:rsidRDefault="00000000" w:rsidRPr="00000000" w14:paraId="000000E1">
      <w:pPr>
        <w:ind w:left="0" w:hanging="2"/>
        <w:rPr/>
      </w:pPr>
      <w:r w:rsidDel="00000000" w:rsidR="00000000" w:rsidRPr="00000000">
        <w:rPr>
          <w:rtl w:val="0"/>
        </w:rPr>
        <w:t xml:space="preserve">Ulanovsky, C. (1996) Días de radio. Buenos Aires. Espasa Calpe. </w:t>
      </w:r>
    </w:p>
    <w:p w:rsidR="00000000" w:rsidDel="00000000" w:rsidP="00000000" w:rsidRDefault="00000000" w:rsidRPr="00000000" w14:paraId="000000E2">
      <w:pPr>
        <w:ind w:left="0" w:hanging="2"/>
        <w:rPr/>
      </w:pPr>
      <w:r w:rsidDel="00000000" w:rsidR="00000000" w:rsidRPr="00000000">
        <w:rPr>
          <w:rtl w:val="0"/>
        </w:rPr>
        <w:t xml:space="preserve">Ulanovsky, C. (1997) Paren las rotativas. Buenos Aires. Espasa Calpe.</w:t>
      </w:r>
    </w:p>
    <w:p w:rsidR="00000000" w:rsidDel="00000000" w:rsidP="00000000" w:rsidRDefault="00000000" w:rsidRPr="00000000" w14:paraId="000000E3">
      <w:pPr>
        <w:tabs>
          <w:tab w:val="left" w:pos="-720"/>
        </w:tabs>
        <w:ind w:left="0" w:hanging="2"/>
        <w:rPr/>
      </w:pPr>
      <w:r w:rsidDel="00000000" w:rsidR="00000000" w:rsidRPr="00000000">
        <w:rPr>
          <w:rtl w:val="0"/>
        </w:rPr>
        <w:t xml:space="preserve">Verón, E. (1993) </w:t>
      </w:r>
      <w:r w:rsidDel="00000000" w:rsidR="00000000" w:rsidRPr="00000000">
        <w:rPr>
          <w:i w:val="1"/>
          <w:rtl w:val="0"/>
        </w:rPr>
        <w:t xml:space="preserve">La semiosis social.</w:t>
      </w:r>
      <w:r w:rsidDel="00000000" w:rsidR="00000000" w:rsidRPr="00000000">
        <w:rPr>
          <w:rtl w:val="0"/>
        </w:rPr>
        <w:t xml:space="preserve"> Barcelona. Gedisa.</w:t>
      </w:r>
    </w:p>
    <w:p w:rsidR="00000000" w:rsidDel="00000000" w:rsidP="00000000" w:rsidRDefault="00000000" w:rsidRPr="00000000" w14:paraId="000000E4">
      <w:pPr>
        <w:ind w:left="0" w:hanging="2"/>
        <w:rPr>
          <w:color w:val="222222"/>
        </w:rPr>
      </w:pPr>
      <w:r w:rsidDel="00000000" w:rsidR="00000000" w:rsidRPr="00000000">
        <w:rPr>
          <w:color w:val="222222"/>
          <w:rtl w:val="0"/>
        </w:rPr>
        <w:t xml:space="preserve">Williams, Raymond (1978) </w:t>
      </w:r>
      <w:r w:rsidDel="00000000" w:rsidR="00000000" w:rsidRPr="00000000">
        <w:rPr>
          <w:i w:val="1"/>
          <w:color w:val="222222"/>
          <w:rtl w:val="0"/>
        </w:rPr>
        <w:t xml:space="preserve">Television</w:t>
      </w:r>
      <w:r w:rsidDel="00000000" w:rsidR="00000000" w:rsidRPr="00000000">
        <w:rPr>
          <w:color w:val="222222"/>
          <w:rtl w:val="0"/>
        </w:rPr>
        <w:t xml:space="preserve">, Routledge, New York. 2008</w:t>
      </w:r>
    </w:p>
    <w:p w:rsidR="00000000" w:rsidDel="00000000" w:rsidP="00000000" w:rsidRDefault="00000000" w:rsidRPr="00000000" w14:paraId="000000E5">
      <w:pPr>
        <w:ind w:left="0" w:hanging="2"/>
        <w:rPr/>
      </w:pPr>
      <w:r w:rsidDel="00000000" w:rsidR="00000000" w:rsidRPr="00000000">
        <w:rPr>
          <w:rtl w:val="0"/>
        </w:rPr>
        <w:t xml:space="preserve">Wolton, D. (1995) </w:t>
      </w:r>
      <w:r w:rsidDel="00000000" w:rsidR="00000000" w:rsidRPr="00000000">
        <w:rPr>
          <w:i w:val="1"/>
          <w:rtl w:val="0"/>
        </w:rPr>
        <w:t xml:space="preserve">Pensar la comunicación. Punto de vista para periodistas y políticos.</w:t>
      </w:r>
      <w:r w:rsidDel="00000000" w:rsidR="00000000" w:rsidRPr="00000000">
        <w:rPr>
          <w:rtl w:val="0"/>
        </w:rPr>
        <w:t xml:space="preserve"> Editorial Docencia, Buenos Aires, 2001</w:t>
      </w:r>
    </w:p>
    <w:p w:rsidR="00000000" w:rsidDel="00000000" w:rsidP="00000000" w:rsidRDefault="00000000" w:rsidRPr="00000000" w14:paraId="000000E6">
      <w:pPr>
        <w:ind w:left="0" w:hanging="2"/>
        <w:rPr/>
      </w:pPr>
      <w:r w:rsidDel="00000000" w:rsidR="00000000" w:rsidRPr="00000000">
        <w:rPr>
          <w:rtl w:val="0"/>
        </w:rPr>
        <w:t xml:space="preserve">Wolton, D. (2000) </w:t>
      </w:r>
      <w:r w:rsidDel="00000000" w:rsidR="00000000" w:rsidRPr="00000000">
        <w:rPr>
          <w:i w:val="1"/>
          <w:rtl w:val="0"/>
        </w:rPr>
        <w:t xml:space="preserve">Internet ¿y después?</w:t>
      </w:r>
      <w:r w:rsidDel="00000000" w:rsidR="00000000" w:rsidRPr="00000000">
        <w:rPr>
          <w:rtl w:val="0"/>
        </w:rPr>
        <w:t xml:space="preserve"> Barcelona. Gedisa.</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Zullo, J. (2012)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Leer el diario: una práctica social en proceso de cambio.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Actas del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Congreso Internacional de Letras. Transformaciones culturales: debates de la teoría, la crítica y la lingüística en el Bicentenario. Editorial de la Facultad de Filosofía y Letras-UBA. Mayo de 2012. ISBN 978-987-1785-51-3. Versión digital disponible en </w:t>
      </w:r>
      <w:hyperlink r:id="rId12">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http://cil.filo.uba.ar/actas2010</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8">
      <w:pPr>
        <w:ind w:left="0" w:hanging="2"/>
        <w:rPr>
          <w:color w:val="222222"/>
        </w:rPr>
      </w:pPr>
      <w:r w:rsidDel="00000000" w:rsidR="00000000" w:rsidRPr="00000000">
        <w:rPr>
          <w:rtl w:val="0"/>
        </w:rPr>
      </w:r>
    </w:p>
    <w:p w:rsidR="00000000" w:rsidDel="00000000" w:rsidP="00000000" w:rsidRDefault="00000000" w:rsidRPr="00000000" w14:paraId="000000E9">
      <w:pPr>
        <w:ind w:left="0" w:hanging="2"/>
        <w:jc w:val="both"/>
        <w:rPr/>
      </w:pPr>
      <w:r w:rsidDel="00000000" w:rsidR="00000000" w:rsidRPr="00000000">
        <w:rPr>
          <w:rtl w:val="0"/>
        </w:rPr>
      </w:r>
    </w:p>
    <w:p w:rsidR="00000000" w:rsidDel="00000000" w:rsidP="00000000" w:rsidRDefault="00000000" w:rsidRPr="00000000" w14:paraId="000000EA">
      <w:pPr>
        <w:numPr>
          <w:ilvl w:val="0"/>
          <w:numId w:val="1"/>
        </w:numPr>
        <w:ind w:left="0" w:hanging="2"/>
        <w:jc w:val="both"/>
        <w:rPr/>
      </w:pPr>
      <w:r w:rsidDel="00000000" w:rsidR="00000000" w:rsidRPr="00000000">
        <w:rPr>
          <w:b w:val="1"/>
          <w:rtl w:val="0"/>
        </w:rPr>
        <w:t xml:space="preserve">Organización del dictado de la materia: </w:t>
      </w:r>
      <w:r w:rsidDel="00000000" w:rsidR="00000000" w:rsidRPr="00000000">
        <w:rPr>
          <w:rtl w:val="0"/>
        </w:rPr>
      </w:r>
    </w:p>
    <w:p w:rsidR="00000000" w:rsidDel="00000000" w:rsidP="00000000" w:rsidRDefault="00000000" w:rsidRPr="00000000" w14:paraId="000000EB">
      <w:pPr>
        <w:ind w:left="0" w:hanging="2"/>
        <w:jc w:val="both"/>
        <w:rPr/>
      </w:pPr>
      <w:r w:rsidDel="00000000" w:rsidR="00000000" w:rsidRPr="00000000">
        <w:rPr>
          <w:rtl w:val="0"/>
        </w:rPr>
        <w:t xml:space="preserve">     </w:t>
      </w:r>
    </w:p>
    <w:p w:rsidR="00000000" w:rsidDel="00000000" w:rsidP="00000000" w:rsidRDefault="00000000" w:rsidRPr="00000000" w14:paraId="000000EC">
      <w:pPr>
        <w:spacing w:after="120" w:lineRule="auto"/>
        <w:ind w:left="0" w:hanging="2"/>
        <w:jc w:val="both"/>
        <w:rPr/>
      </w:pPr>
      <w:r w:rsidDel="00000000" w:rsidR="00000000" w:rsidRPr="00000000">
        <w:rPr>
          <w:rtl w:val="0"/>
        </w:rPr>
        <w:t xml:space="preserve">La materia se dicta en modalidad virtual mientras duren las restricciones establecidas por </w:t>
      </w:r>
      <w:r w:rsidDel="00000000" w:rsidR="00000000" w:rsidRPr="00000000">
        <w:rPr>
          <w:highlight w:val="white"/>
          <w:rtl w:val="0"/>
        </w:rPr>
        <w:t xml:space="preserve"> el Aislamiento Social Preventivo y Obligatorio definido por el gobierno nacional (DNU 297/2020)</w:t>
      </w:r>
      <w:r w:rsidDel="00000000" w:rsidR="00000000" w:rsidRPr="00000000">
        <w:rPr>
          <w:rtl w:val="0"/>
        </w:rPr>
        <w:t xml:space="preserve">. Su funcionamiento se adecua a lo establecido en la Res. (D) Nº 732/20 y a la normativa específica dispuesta a los efectos de organizar el dictado a distancia. </w:t>
      </w:r>
    </w:p>
    <w:p w:rsidR="00000000" w:rsidDel="00000000" w:rsidP="00000000" w:rsidRDefault="00000000" w:rsidRPr="00000000" w14:paraId="000000ED">
      <w:pPr>
        <w:spacing w:after="120" w:lineRule="auto"/>
        <w:ind w:left="0" w:hanging="2"/>
        <w:jc w:val="both"/>
        <w:rPr/>
      </w:pPr>
      <w:r w:rsidDel="00000000" w:rsidR="00000000" w:rsidRPr="00000000">
        <w:rPr>
          <w:rtl w:val="0"/>
        </w:rPr>
        <w:t xml:space="preserve">El dictado de clases se realiza a través del campus virtual de la Facultad de Filosofía y Letras y de otros canales de comunicación virtual que se consideren pertinentes para favorecer el intercambio pedagógico con los/las estudiantes.</w:t>
      </w:r>
    </w:p>
    <w:p w:rsidR="00000000" w:rsidDel="00000000" w:rsidP="00000000" w:rsidRDefault="00000000" w:rsidRPr="00000000" w14:paraId="000000EE">
      <w:pPr>
        <w:spacing w:after="120" w:lineRule="auto"/>
        <w:ind w:left="0" w:hanging="2"/>
        <w:jc w:val="both"/>
        <w:rPr/>
      </w:pPr>
      <w:r w:rsidDel="00000000" w:rsidR="00000000" w:rsidRPr="00000000">
        <w:rPr>
          <w:rtl w:val="0"/>
        </w:rPr>
        <w:t xml:space="preserve">La carga horaria total es de 96 horas.    </w:t>
      </w:r>
    </w:p>
    <w:p w:rsidR="00000000" w:rsidDel="00000000" w:rsidP="00000000" w:rsidRDefault="00000000" w:rsidRPr="00000000" w14:paraId="000000EF">
      <w:pPr>
        <w:ind w:left="0" w:hanging="2"/>
        <w:jc w:val="both"/>
        <w:rPr/>
      </w:pPr>
      <w:r w:rsidDel="00000000" w:rsidR="00000000" w:rsidRPr="00000000">
        <w:rPr>
          <w:rtl w:val="0"/>
        </w:rPr>
      </w:r>
    </w:p>
    <w:p w:rsidR="00000000" w:rsidDel="00000000" w:rsidP="00000000" w:rsidRDefault="00000000" w:rsidRPr="00000000" w14:paraId="000000F0">
      <w:pPr>
        <w:ind w:left="0" w:hanging="2"/>
        <w:jc w:val="both"/>
        <w:rPr/>
      </w:pPr>
      <w:r w:rsidDel="00000000" w:rsidR="00000000" w:rsidRPr="00000000">
        <w:rPr>
          <w:b w:val="1"/>
          <w:rtl w:val="0"/>
        </w:rPr>
        <w:t xml:space="preserve">Modalidad de trabajo</w:t>
      </w:r>
      <w:r w:rsidDel="00000000" w:rsidR="00000000" w:rsidRPr="00000000">
        <w:rPr>
          <w:rtl w:val="0"/>
        </w:rPr>
      </w:r>
    </w:p>
    <w:p w:rsidR="00000000" w:rsidDel="00000000" w:rsidP="00000000" w:rsidRDefault="00000000" w:rsidRPr="00000000" w14:paraId="000000F1">
      <w:pPr>
        <w:ind w:left="0" w:hanging="2"/>
        <w:jc w:val="both"/>
        <w:rPr/>
      </w:pPr>
      <w:r w:rsidDel="00000000" w:rsidR="00000000" w:rsidRPr="00000000">
        <w:rPr>
          <w:rtl w:val="0"/>
        </w:rPr>
        <w:t xml:space="preserve">Al comienzo del cuatrimestre se establecerá contacto con lxs estudiantes vía correo electrónico para informarles la clave de acceso al Campus y la forma de organización de la materia. Desde el comienzo del curso toda la bibliografía tanto de teóricos como de prácticos estará disponible en el Campus de la Facultad. Sumaremos además cronogramas de lecturas clase por clase, adaptadas a esta modalidad de cursada.</w:t>
      </w:r>
    </w:p>
    <w:p w:rsidR="00000000" w:rsidDel="00000000" w:rsidP="00000000" w:rsidRDefault="00000000" w:rsidRPr="00000000" w14:paraId="000000F2">
      <w:pPr>
        <w:ind w:left="0" w:hanging="2"/>
        <w:jc w:val="both"/>
        <w:rPr/>
      </w:pPr>
      <w:r w:rsidDel="00000000" w:rsidR="00000000" w:rsidRPr="00000000">
        <w:rPr>
          <w:rtl w:val="0"/>
        </w:rPr>
      </w:r>
    </w:p>
    <w:p w:rsidR="00000000" w:rsidDel="00000000" w:rsidP="00000000" w:rsidRDefault="00000000" w:rsidRPr="00000000" w14:paraId="000000F3">
      <w:pPr>
        <w:ind w:left="0" w:hanging="2"/>
        <w:jc w:val="both"/>
        <w:rPr/>
      </w:pPr>
      <w:r w:rsidDel="00000000" w:rsidR="00000000" w:rsidRPr="00000000">
        <w:rPr>
          <w:rtl w:val="0"/>
        </w:rPr>
        <w:t xml:space="preserve">Tanto la dirección de correo electrónico (</w:t>
      </w:r>
      <w:hyperlink r:id="rId13">
        <w:r w:rsidDel="00000000" w:rsidR="00000000" w:rsidRPr="00000000">
          <w:rPr>
            <w:color w:val="0000ff"/>
            <w:u w:val="single"/>
            <w:vertAlign w:val="baseline"/>
            <w:rtl w:val="0"/>
          </w:rPr>
          <w:t xml:space="preserve">sociolinguba@gmail.com</w:t>
        </w:r>
      </w:hyperlink>
      <w:r w:rsidDel="00000000" w:rsidR="00000000" w:rsidRPr="00000000">
        <w:rPr>
          <w:rtl w:val="0"/>
        </w:rPr>
        <w:t xml:space="preserve">) como el foro del Campus serán nuestras vías de contacto directo y permanente con lxs estudiantes.</w:t>
      </w:r>
    </w:p>
    <w:p w:rsidR="00000000" w:rsidDel="00000000" w:rsidP="00000000" w:rsidRDefault="00000000" w:rsidRPr="00000000" w14:paraId="000000F4">
      <w:pPr>
        <w:ind w:left="0" w:hanging="2"/>
        <w:jc w:val="both"/>
        <w:rPr/>
      </w:pPr>
      <w:r w:rsidDel="00000000" w:rsidR="00000000" w:rsidRPr="00000000">
        <w:rPr>
          <w:rtl w:val="0"/>
        </w:rPr>
      </w:r>
    </w:p>
    <w:p w:rsidR="00000000" w:rsidDel="00000000" w:rsidP="00000000" w:rsidRDefault="00000000" w:rsidRPr="00000000" w14:paraId="000000F5">
      <w:pPr>
        <w:ind w:left="0" w:hanging="2"/>
        <w:jc w:val="both"/>
        <w:rPr/>
      </w:pPr>
      <w:r w:rsidDel="00000000" w:rsidR="00000000" w:rsidRPr="00000000">
        <w:rPr>
          <w:rtl w:val="0"/>
        </w:rPr>
        <w:t xml:space="preserve">En esta cursada especial se realizarán dos envíos semanales a lxs estudiantes, uno correspondiente a la bibliografía de prácticos y otro a la de teóricos. Estos envíos tendrán diversos formatos (archivos en PDF, PPT, mp3 y mp4 o links de Internet) y se complementarán con rondas de consulta periódicas sobre cada uno de los temas. Al finalizar el curso, se evaluarán los temas de teóricos con un parcial domiciliario. La fecha y las características de esta evaluación serán informadas oportunamente. </w:t>
      </w:r>
    </w:p>
    <w:p w:rsidR="00000000" w:rsidDel="00000000" w:rsidP="00000000" w:rsidRDefault="00000000" w:rsidRPr="00000000" w14:paraId="000000F6">
      <w:pPr>
        <w:ind w:left="0" w:hanging="2"/>
        <w:jc w:val="both"/>
        <w:rPr/>
      </w:pPr>
      <w:r w:rsidDel="00000000" w:rsidR="00000000" w:rsidRPr="00000000">
        <w:rPr>
          <w:rtl w:val="0"/>
        </w:rPr>
      </w:r>
    </w:p>
    <w:p w:rsidR="00000000" w:rsidDel="00000000" w:rsidP="00000000" w:rsidRDefault="00000000" w:rsidRPr="00000000" w14:paraId="000000F7">
      <w:pPr>
        <w:ind w:left="0" w:hanging="2"/>
        <w:jc w:val="both"/>
        <w:rPr/>
      </w:pPr>
      <w:r w:rsidDel="00000000" w:rsidR="00000000" w:rsidRPr="00000000">
        <w:rPr>
          <w:rtl w:val="0"/>
        </w:rPr>
        <w:t xml:space="preserve">En las clases prácticas se analizarán materialidades mediáticas de diversos géneros y soportes, en las que se aplicarán las herramientas propuestas. Para cumplir con la regularidad de los trabajos prácticos de la materia, lxs estudiantes deberán entregar cuatro trabajos de aplicación de las herramientas metodológicas que se desarrollen en las clases. Las fechas y los materiales de esas entregas serán pautadas en el cronograma correspondiente a los prácticos.</w:t>
      </w:r>
    </w:p>
    <w:p w:rsidR="00000000" w:rsidDel="00000000" w:rsidP="00000000" w:rsidRDefault="00000000" w:rsidRPr="00000000" w14:paraId="000000F8">
      <w:pPr>
        <w:spacing w:after="120" w:lineRule="auto"/>
        <w:ind w:left="0" w:hanging="2"/>
        <w:jc w:val="both"/>
        <w:rPr/>
      </w:pPr>
      <w:r w:rsidDel="00000000" w:rsidR="00000000" w:rsidRPr="00000000">
        <w:rPr>
          <w:rtl w:val="0"/>
        </w:rPr>
      </w:r>
    </w:p>
    <w:p w:rsidR="00000000" w:rsidDel="00000000" w:rsidP="00000000" w:rsidRDefault="00000000" w:rsidRPr="00000000" w14:paraId="000000F9">
      <w:pPr>
        <w:numPr>
          <w:ilvl w:val="0"/>
          <w:numId w:val="1"/>
        </w:numPr>
        <w:ind w:left="0" w:hanging="2"/>
        <w:jc w:val="both"/>
        <w:rPr/>
      </w:pPr>
      <w:r w:rsidDel="00000000" w:rsidR="00000000" w:rsidRPr="00000000">
        <w:rPr>
          <w:b w:val="1"/>
          <w:rtl w:val="0"/>
        </w:rPr>
        <w:t xml:space="preserve">Organización de la evaluación: </w:t>
      </w:r>
      <w:r w:rsidDel="00000000" w:rsidR="00000000" w:rsidRPr="00000000">
        <w:rPr>
          <w:rtl w:val="0"/>
        </w:rPr>
      </w:r>
    </w:p>
    <w:p w:rsidR="00000000" w:rsidDel="00000000" w:rsidP="00000000" w:rsidRDefault="00000000" w:rsidRPr="00000000" w14:paraId="000000FA">
      <w:pPr>
        <w:ind w:left="0" w:hanging="2"/>
        <w:jc w:val="both"/>
        <w:rPr/>
      </w:pPr>
      <w:r w:rsidDel="00000000" w:rsidR="00000000" w:rsidRPr="00000000">
        <w:rPr>
          <w:rtl w:val="0"/>
        </w:rPr>
        <w:t xml:space="preserve">La materia se dicta bajo el régimen de promoción con EXAMEN FINAL (EF) establecido en el Reglamento Académico (Res. (CD) Nº 4428/17) e incorpora las modificaciones establecidas en la Res. (D) Nº 732/20 para su adecuación a la modalidad virtual de manera excepcional. </w:t>
      </w:r>
    </w:p>
    <w:p w:rsidR="00000000" w:rsidDel="00000000" w:rsidP="00000000" w:rsidRDefault="00000000" w:rsidRPr="00000000" w14:paraId="000000FB">
      <w:pPr>
        <w:ind w:left="0" w:hanging="2"/>
        <w:jc w:val="both"/>
        <w:rPr>
          <w:b w:val="1"/>
        </w:rPr>
      </w:pPr>
      <w:r w:rsidDel="00000000" w:rsidR="00000000" w:rsidRPr="00000000">
        <w:rPr>
          <w:rtl w:val="0"/>
        </w:rPr>
      </w:r>
    </w:p>
    <w:p w:rsidR="00000000" w:rsidDel="00000000" w:rsidP="00000000" w:rsidRDefault="00000000" w:rsidRPr="00000000" w14:paraId="000000FC">
      <w:pPr>
        <w:ind w:left="0" w:hanging="2"/>
        <w:jc w:val="both"/>
        <w:rPr/>
      </w:pPr>
      <w:r w:rsidDel="00000000" w:rsidR="00000000" w:rsidRPr="00000000">
        <w:rPr>
          <w:b w:val="1"/>
          <w:rtl w:val="0"/>
        </w:rPr>
        <w:t xml:space="preserve">-Regularización de la materia</w:t>
      </w:r>
      <w:r w:rsidDel="00000000" w:rsidR="00000000" w:rsidRPr="00000000">
        <w:rPr>
          <w:rtl w:val="0"/>
        </w:rPr>
        <w:t xml:space="preserve">: </w:t>
      </w:r>
    </w:p>
    <w:p w:rsidR="00000000" w:rsidDel="00000000" w:rsidP="00000000" w:rsidRDefault="00000000" w:rsidRPr="00000000" w14:paraId="000000FD">
      <w:pPr>
        <w:ind w:left="0" w:hanging="2"/>
        <w:jc w:val="both"/>
        <w:rPr/>
      </w:pPr>
      <w:r w:rsidDel="00000000" w:rsidR="00000000" w:rsidRPr="00000000">
        <w:rPr>
          <w:rtl w:val="0"/>
        </w:rPr>
        <w:t xml:space="preserve">Es condición para alcanzar la regularidad de la materia aprobar 2 (dos) instancias de evaluación parcial (o sus respectivos recuperatorios) con un mínimo de 4 (cuatro) puntos en cada instancia.</w:t>
      </w:r>
    </w:p>
    <w:p w:rsidR="00000000" w:rsidDel="00000000" w:rsidP="00000000" w:rsidRDefault="00000000" w:rsidRPr="00000000" w14:paraId="000000FE">
      <w:pPr>
        <w:ind w:left="0" w:hanging="2"/>
        <w:jc w:val="both"/>
        <w:rPr/>
      </w:pPr>
      <w:r w:rsidDel="00000000" w:rsidR="00000000" w:rsidRPr="00000000">
        <w:rPr>
          <w:rtl w:val="0"/>
        </w:rPr>
        <w:t xml:space="preserve">Quienes no alcancen las condiciones establecidas para el régimen con EXAMEN FINAL deberán reinscribirse u optar por rendir la materia en calidad de libre.</w:t>
      </w:r>
    </w:p>
    <w:p w:rsidR="00000000" w:rsidDel="00000000" w:rsidP="00000000" w:rsidRDefault="00000000" w:rsidRPr="00000000" w14:paraId="000000FF">
      <w:pPr>
        <w:ind w:left="0" w:hanging="2"/>
        <w:jc w:val="both"/>
        <w:rPr/>
      </w:pPr>
      <w:r w:rsidDel="00000000" w:rsidR="00000000" w:rsidRPr="00000000">
        <w:rPr>
          <w:rtl w:val="0"/>
        </w:rPr>
      </w:r>
    </w:p>
    <w:p w:rsidR="00000000" w:rsidDel="00000000" w:rsidP="00000000" w:rsidRDefault="00000000" w:rsidRPr="00000000" w14:paraId="00000100">
      <w:pPr>
        <w:ind w:left="0" w:hanging="2"/>
        <w:jc w:val="both"/>
        <w:rPr/>
      </w:pPr>
      <w:r w:rsidDel="00000000" w:rsidR="00000000" w:rsidRPr="00000000">
        <w:rPr>
          <w:b w:val="1"/>
          <w:rtl w:val="0"/>
        </w:rPr>
        <w:t xml:space="preserve">-Aprobación  de la materia</w:t>
      </w:r>
      <w:r w:rsidDel="00000000" w:rsidR="00000000" w:rsidRPr="00000000">
        <w:rPr>
          <w:rtl w:val="0"/>
        </w:rPr>
        <w:t xml:space="preserve">: </w:t>
      </w:r>
    </w:p>
    <w:p w:rsidR="00000000" w:rsidDel="00000000" w:rsidP="00000000" w:rsidRDefault="00000000" w:rsidRPr="00000000" w14:paraId="00000101">
      <w:pPr>
        <w:ind w:left="0" w:hanging="2"/>
        <w:jc w:val="both"/>
        <w:rPr/>
      </w:pPr>
      <w:r w:rsidDel="00000000" w:rsidR="00000000" w:rsidRPr="00000000">
        <w:rPr>
          <w:rtl w:val="0"/>
        </w:rPr>
        <w:t xml:space="preserve">La aprobación de la materia se realizará mediante un EXAMEN FINAL presencial en el que deberá obtenerse una nota mínima de 4 (cuatro) puntos. La evaluación podrá llevarse a cabo cuando las condiciones sanitarias lo permitan. </w:t>
      </w:r>
    </w:p>
    <w:p w:rsidR="00000000" w:rsidDel="00000000" w:rsidP="00000000" w:rsidRDefault="00000000" w:rsidRPr="00000000" w14:paraId="00000102">
      <w:pPr>
        <w:ind w:left="0" w:hanging="2"/>
        <w:jc w:val="both"/>
        <w:rPr/>
      </w:pPr>
      <w:r w:rsidDel="00000000" w:rsidR="00000000" w:rsidRPr="00000000">
        <w:rPr>
          <w:rtl w:val="0"/>
        </w:rPr>
      </w:r>
    </w:p>
    <w:p w:rsidR="00000000" w:rsidDel="00000000" w:rsidP="00000000" w:rsidRDefault="00000000" w:rsidRPr="00000000" w14:paraId="00000103">
      <w:pPr>
        <w:ind w:left="0" w:hanging="2"/>
        <w:jc w:val="both"/>
        <w:rPr/>
      </w:pPr>
      <w:r w:rsidDel="00000000" w:rsidR="00000000" w:rsidRPr="00000000">
        <w:rPr>
          <w:rtl w:val="0"/>
        </w:rPr>
      </w:r>
    </w:p>
    <w:p w:rsidR="00000000" w:rsidDel="00000000" w:rsidP="00000000" w:rsidRDefault="00000000" w:rsidRPr="00000000" w14:paraId="00000104">
      <w:pPr>
        <w:ind w:left="0" w:hanging="2"/>
        <w:jc w:val="both"/>
        <w:rPr/>
      </w:pPr>
      <w:r w:rsidDel="00000000" w:rsidR="00000000" w:rsidRPr="00000000">
        <w:rPr>
          <w:rtl w:val="0"/>
        </w:rPr>
        <w:t xml:space="preserve">Se dispondrá de UN (1) RECUPERATORIO para aquellos/as estudiantes que:</w:t>
      </w:r>
    </w:p>
    <w:p w:rsidR="00000000" w:rsidDel="00000000" w:rsidP="00000000" w:rsidRDefault="00000000" w:rsidRPr="00000000" w14:paraId="00000105">
      <w:pPr>
        <w:ind w:left="0" w:hanging="2"/>
        <w:jc w:val="both"/>
        <w:rPr/>
      </w:pPr>
      <w:r w:rsidDel="00000000" w:rsidR="00000000" w:rsidRPr="00000000">
        <w:rPr>
          <w:rtl w:val="0"/>
        </w:rPr>
        <w:t xml:space="preserve">- hayan estado ausentes en una o más instancias de examen parcial; </w:t>
      </w:r>
    </w:p>
    <w:p w:rsidR="00000000" w:rsidDel="00000000" w:rsidP="00000000" w:rsidRDefault="00000000" w:rsidRPr="00000000" w14:paraId="00000106">
      <w:pPr>
        <w:ind w:left="0" w:hanging="2"/>
        <w:jc w:val="both"/>
        <w:rPr/>
      </w:pPr>
      <w:r w:rsidDel="00000000" w:rsidR="00000000" w:rsidRPr="00000000">
        <w:rPr>
          <w:rtl w:val="0"/>
        </w:rPr>
        <w:t xml:space="preserve">- hayan desaprobado una instancia de examen parcial.</w:t>
      </w:r>
    </w:p>
    <w:p w:rsidR="00000000" w:rsidDel="00000000" w:rsidP="00000000" w:rsidRDefault="00000000" w:rsidRPr="00000000" w14:paraId="00000107">
      <w:pPr>
        <w:ind w:left="0" w:hanging="2"/>
        <w:jc w:val="both"/>
        <w:rPr/>
      </w:pPr>
      <w:r w:rsidDel="00000000" w:rsidR="00000000" w:rsidRPr="00000000">
        <w:rPr>
          <w:rtl w:val="0"/>
        </w:rPr>
        <w:t xml:space="preserve">La desaprobación de más de una instancia de parcial constituye la pérdida de la regularidad y el/la estudiante deberá volver a cursar la materia. </w:t>
      </w:r>
    </w:p>
    <w:p w:rsidR="00000000" w:rsidDel="00000000" w:rsidP="00000000" w:rsidRDefault="00000000" w:rsidRPr="00000000" w14:paraId="00000108">
      <w:pPr>
        <w:ind w:left="0" w:hanging="2"/>
        <w:jc w:val="both"/>
        <w:rPr/>
      </w:pPr>
      <w:r w:rsidDel="00000000" w:rsidR="00000000" w:rsidRPr="00000000">
        <w:rPr>
          <w:rtl w:val="0"/>
        </w:rPr>
        <w:t xml:space="preserve">Cumplido el recuperatorio, de no obtener una calificación de aprobado (mínimo de 4 puntos), el/la estudiante deberá volver a inscribirse en la asignatura o rendir examen en calidad de libre. La nota del recuperatorio reemplaza a la nota del parcial original desaprobado o no rendido.</w:t>
      </w:r>
    </w:p>
    <w:p w:rsidR="00000000" w:rsidDel="00000000" w:rsidP="00000000" w:rsidRDefault="00000000" w:rsidRPr="00000000" w14:paraId="00000109">
      <w:pPr>
        <w:ind w:left="0" w:hanging="2"/>
        <w:jc w:val="both"/>
        <w:rPr/>
      </w:pPr>
      <w:r w:rsidDel="00000000" w:rsidR="00000000" w:rsidRPr="00000000">
        <w:rPr>
          <w:rtl w:val="0"/>
        </w:rPr>
        <w:t xml:space="preserve">La corrección de las evaluaciones y trabajos prácticos escritos deberá efectuarse y ser puesta a disposición del/la estudiante en un plazo máximo de 3 (tres) semanas a partir de su realización o entrega. </w:t>
      </w:r>
    </w:p>
    <w:p w:rsidR="00000000" w:rsidDel="00000000" w:rsidP="00000000" w:rsidRDefault="00000000" w:rsidRPr="00000000" w14:paraId="0000010A">
      <w:pPr>
        <w:ind w:left="0" w:hanging="2"/>
        <w:jc w:val="both"/>
        <w:rPr/>
      </w:pPr>
      <w:r w:rsidDel="00000000" w:rsidR="00000000" w:rsidRPr="00000000">
        <w:rPr>
          <w:rtl w:val="0"/>
        </w:rPr>
      </w:r>
    </w:p>
    <w:p w:rsidR="00000000" w:rsidDel="00000000" w:rsidP="00000000" w:rsidRDefault="00000000" w:rsidRPr="00000000" w14:paraId="0000010B">
      <w:pPr>
        <w:ind w:left="0" w:hanging="2"/>
        <w:jc w:val="both"/>
        <w:rPr/>
      </w:pPr>
      <w:r w:rsidDel="00000000" w:rsidR="00000000" w:rsidRPr="00000000">
        <w:rPr>
          <w:rtl w:val="0"/>
        </w:rPr>
        <w:t xml:space="preserve">VIGENCIA DE LA REGULARIDAD: </w:t>
      </w:r>
    </w:p>
    <w:p w:rsidR="00000000" w:rsidDel="00000000" w:rsidP="00000000" w:rsidRDefault="00000000" w:rsidRPr="00000000" w14:paraId="0000010C">
      <w:pPr>
        <w:ind w:left="0" w:hanging="2"/>
        <w:jc w:val="both"/>
        <w:rPr/>
      </w:pPr>
      <w:r w:rsidDel="00000000" w:rsidR="00000000" w:rsidRPr="00000000">
        <w:rPr>
          <w:rtl w:val="0"/>
        </w:rPr>
        <w:t xml:space="preserve">Durante la vigencia de la regularidad de la cursada de una materia, el/la estudiante podrá presentarse a examen final en 3 (tres) mesas examinadoras en 3 (tres) turnos alternativos no necesariamente consecutivos. Si no alcanzara la promoción en ninguna de ellas deberá volver a inscribirse y cursar la asignatura o rendirla en calidad de libre. En la tercera presentación el/la estudiante podrá optar por la prueba escrita u oral.</w:t>
      </w:r>
    </w:p>
    <w:p w:rsidR="00000000" w:rsidDel="00000000" w:rsidP="00000000" w:rsidRDefault="00000000" w:rsidRPr="00000000" w14:paraId="0000010D">
      <w:pPr>
        <w:ind w:left="0" w:hanging="2"/>
        <w:jc w:val="both"/>
        <w:rPr/>
      </w:pPr>
      <w:r w:rsidDel="00000000" w:rsidR="00000000" w:rsidRPr="00000000">
        <w:rPr>
          <w:rtl w:val="0"/>
        </w:rPr>
        <w:t xml:space="preserve">A los fines de la instancia de EXAMEN FINAL, la vigencia de la regularidad de la materia será de 4 (cuatro) años. Cumplido este plazo el/la estudiante deberá volver a inscribirse para cursar o rendir en condición de libre.</w:t>
      </w:r>
    </w:p>
    <w:p w:rsidR="00000000" w:rsidDel="00000000" w:rsidP="00000000" w:rsidRDefault="00000000" w:rsidRPr="00000000" w14:paraId="0000010E">
      <w:pPr>
        <w:ind w:left="0" w:hanging="2"/>
        <w:jc w:val="both"/>
        <w:rPr/>
      </w:pPr>
      <w:bookmarkStart w:colFirst="0" w:colLast="0" w:name="_heading=h.3znysh7" w:id="4"/>
      <w:bookmarkEnd w:id="4"/>
      <w:r w:rsidDel="00000000" w:rsidR="00000000" w:rsidRPr="00000000">
        <w:rPr>
          <w:rtl w:val="0"/>
        </w:rPr>
      </w:r>
    </w:p>
    <w:p w:rsidR="00000000" w:rsidDel="00000000" w:rsidP="00000000" w:rsidRDefault="00000000" w:rsidRPr="00000000" w14:paraId="0000010F">
      <w:pPr>
        <w:ind w:left="0" w:hanging="2"/>
        <w:jc w:val="both"/>
        <w:rPr/>
      </w:pPr>
      <w:r w:rsidDel="00000000" w:rsidR="00000000" w:rsidRPr="00000000">
        <w:rPr>
          <w:rtl w:val="0"/>
        </w:rPr>
        <w:t xml:space="preserve">RÉGIMEN TRANSITORIO DE ASISTENCIA, REGULARIDAD Y MODALIDADES DE EVALUACIÓN DE MATERIAS: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la cátedra.</w:t>
      </w:r>
    </w:p>
    <w:p w:rsidR="00000000" w:rsidDel="00000000" w:rsidP="00000000" w:rsidRDefault="00000000" w:rsidRPr="00000000" w14:paraId="00000110">
      <w:pPr>
        <w:ind w:left="0" w:hanging="2"/>
        <w:rPr/>
      </w:pPr>
      <w:r w:rsidDel="00000000" w:rsidR="00000000" w:rsidRPr="00000000">
        <w:rPr>
          <w:rtl w:val="0"/>
        </w:rPr>
      </w:r>
    </w:p>
    <w:p w:rsidR="00000000" w:rsidDel="00000000" w:rsidP="00000000" w:rsidRDefault="00000000" w:rsidRPr="00000000" w14:paraId="00000111">
      <w:pPr>
        <w:ind w:left="0" w:hanging="2"/>
        <w:rPr/>
      </w:pPr>
      <w:r w:rsidDel="00000000" w:rsidR="00000000" w:rsidRPr="00000000">
        <w:rPr>
          <w:rtl w:val="0"/>
        </w:rPr>
      </w:r>
    </w:p>
    <w:p w:rsidR="00000000" w:rsidDel="00000000" w:rsidP="00000000" w:rsidRDefault="00000000" w:rsidRPr="00000000" w14:paraId="00000112">
      <w:pPr>
        <w:ind w:left="0" w:hanging="2"/>
        <w:jc w:val="both"/>
        <w:rPr/>
      </w:pPr>
      <w:r w:rsidDel="00000000" w:rsidR="00000000" w:rsidRPr="00000000">
        <w:rPr>
          <w:rtl w:val="0"/>
        </w:rPr>
      </w:r>
    </w:p>
    <w:p w:rsidR="00000000" w:rsidDel="00000000" w:rsidP="00000000" w:rsidRDefault="00000000" w:rsidRPr="00000000" w14:paraId="00000113">
      <w:pPr>
        <w:numPr>
          <w:ilvl w:val="0"/>
          <w:numId w:val="2"/>
        </w:numPr>
        <w:ind w:left="0" w:hanging="2"/>
        <w:jc w:val="both"/>
        <w:rPr/>
      </w:pPr>
      <w:r w:rsidDel="00000000" w:rsidR="00000000" w:rsidRPr="00000000">
        <w:rPr>
          <w:b w:val="1"/>
          <w:rtl w:val="0"/>
        </w:rPr>
        <w:t xml:space="preserve">Recomendaciones</w:t>
      </w: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8"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Se recomienda haber cursado y aprobado -por lo menos- Lingüística General y Gramática. </w:t>
      </w:r>
    </w:p>
    <w:p w:rsidR="00000000" w:rsidDel="00000000" w:rsidP="00000000" w:rsidRDefault="00000000" w:rsidRPr="00000000" w14:paraId="00000115">
      <w:pPr>
        <w:ind w:left="0" w:hanging="2"/>
        <w:jc w:val="both"/>
        <w:rPr/>
      </w:pPr>
      <w:r w:rsidDel="00000000" w:rsidR="00000000" w:rsidRPr="00000000">
        <w:rPr>
          <w:rtl w:val="0"/>
        </w:rPr>
      </w:r>
    </w:p>
    <w:p w:rsidR="00000000" w:rsidDel="00000000" w:rsidP="00000000" w:rsidRDefault="00000000" w:rsidRPr="00000000" w14:paraId="00000116">
      <w:pPr>
        <w:ind w:left="0" w:hanging="2"/>
        <w:jc w:val="right"/>
        <w:rPr/>
      </w:pPr>
      <w:r w:rsidDel="00000000" w:rsidR="00000000" w:rsidRPr="00000000">
        <w:rPr>
          <w:rtl w:val="0"/>
        </w:rPr>
      </w:r>
    </w:p>
    <w:p w:rsidR="00000000" w:rsidDel="00000000" w:rsidP="00000000" w:rsidRDefault="00000000" w:rsidRPr="00000000" w14:paraId="00000117">
      <w:pPr>
        <w:ind w:left="0" w:hanging="2"/>
        <w:jc w:val="both"/>
        <w:rPr/>
      </w:pPr>
      <w:r w:rsidDel="00000000" w:rsidR="00000000" w:rsidRPr="00000000">
        <w:rPr>
          <w:rtl w:val="0"/>
        </w:rPr>
      </w:r>
    </w:p>
    <w:p w:rsidR="00000000" w:rsidDel="00000000" w:rsidP="00000000" w:rsidRDefault="00000000" w:rsidRPr="00000000" w14:paraId="00000118">
      <w:pPr>
        <w:ind w:left="0" w:hanging="2"/>
        <w:jc w:val="right"/>
        <w:rPr>
          <w:highlight w:val="green"/>
          <w:u w:val="single"/>
        </w:rPr>
      </w:pPr>
      <w:r w:rsidDel="00000000" w:rsidR="00000000" w:rsidRPr="00000000">
        <w:rPr/>
        <w:drawing>
          <wp:inline distB="114300" distT="114300" distL="114300" distR="114300">
            <wp:extent cx="2009775" cy="885825"/>
            <wp:effectExtent b="0" l="0" r="0" t="0"/>
            <wp:docPr id="1028"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2009775" cy="885825"/>
                    </a:xfrm>
                    <a:prstGeom prst="rect"/>
                    <a:ln/>
                  </pic:spPr>
                </pic:pic>
              </a:graphicData>
            </a:graphic>
          </wp:inline>
        </w:drawing>
      </w:r>
      <w:r w:rsidDel="00000000" w:rsidR="00000000" w:rsidRPr="00000000">
        <w:rPr>
          <w:rtl w:val="0"/>
        </w:rPr>
      </w:r>
    </w:p>
    <w:p w:rsidR="00000000" w:rsidDel="00000000" w:rsidP="00000000" w:rsidRDefault="00000000" w:rsidRPr="00000000" w14:paraId="00000119">
      <w:pPr>
        <w:ind w:hanging="2"/>
        <w:jc w:val="right"/>
        <w:rPr/>
      </w:pPr>
      <w:r w:rsidDel="00000000" w:rsidR="00000000" w:rsidRPr="00000000">
        <w:rPr>
          <w:rtl w:val="0"/>
        </w:rPr>
        <w:t xml:space="preserve">Miguel Vedda</w:t>
      </w:r>
    </w:p>
    <w:p w:rsidR="00000000" w:rsidDel="00000000" w:rsidP="00000000" w:rsidRDefault="00000000" w:rsidRPr="00000000" w14:paraId="0000011A">
      <w:pPr>
        <w:ind w:hanging="2"/>
        <w:jc w:val="right"/>
        <w:rPr/>
      </w:pPr>
      <w:r w:rsidDel="00000000" w:rsidR="00000000" w:rsidRPr="00000000">
        <w:rPr>
          <w:rtl w:val="0"/>
        </w:rPr>
        <w:t xml:space="preserve">Director del Departamento de Letras</w:t>
      </w:r>
    </w:p>
    <w:p w:rsidR="00000000" w:rsidDel="00000000" w:rsidP="00000000" w:rsidRDefault="00000000" w:rsidRPr="00000000" w14:paraId="0000011B">
      <w:pPr>
        <w:ind w:hanging="2"/>
        <w:jc w:val="right"/>
        <w:rPr/>
      </w:pPr>
      <w:r w:rsidDel="00000000" w:rsidR="00000000" w:rsidRPr="00000000">
        <w:rPr>
          <w:rtl w:val="0"/>
        </w:rPr>
      </w:r>
    </w:p>
    <w:sectPr>
      <w:footerReference r:id="rId15" w:type="default"/>
      <w:footerReference r:id="rId16" w:type="first"/>
      <w:pgSz w:h="15840" w:w="12240"/>
      <w:pgMar w:bottom="1134" w:top="1134" w:left="2268" w:right="1134" w:header="720" w:footer="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ind w:left="0" w:hanging="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widowControl w:val="1"/>
      <w:pBdr>
        <w:top w:space="0" w:sz="0" w:val="nil"/>
        <w:left w:space="0" w:sz="0" w:val="nil"/>
        <w:bottom w:space="0" w:sz="0" w:val="nil"/>
        <w:right w:space="0" w:sz="0" w:val="nil"/>
        <w:between w:space="0" w:sz="0" w:val="nil"/>
      </w:pBdr>
      <w:tabs>
        <w:tab w:val="center" w:pos="4419"/>
        <w:tab w:val="right" w:pos="8838"/>
      </w:tabs>
      <w:spacing w:line="240" w:lineRule="auto"/>
      <w:ind w:left="0" w:hanging="2"/>
      <w:rPr>
        <w:rFonts w:ascii="Times New Roman" w:cs="Times New Roman" w:eastAsia="Times New Roman" w:hAnsi="Times New Roman"/>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C">
      <w:pPr>
        <w:ind w:left="0" w:hanging="2"/>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Programa adecuado a las pautas de funcionamiento para la modalidad virtual establecidas en Res. (D) Nº. 732/20 y otra normativa específica dispuesta a los efectos de organizar la cursada en el contexto de la emergencia sanitaria que impide el desarrollo de clases presenciales en la Universidad.</w:t>
      </w:r>
    </w:p>
  </w:footnote>
  <w:footnote w:id="1">
    <w:p w:rsidR="00000000" w:rsidDel="00000000" w:rsidP="00000000" w:rsidRDefault="00000000" w:rsidRPr="00000000" w14:paraId="0000011D">
      <w:pPr>
        <w:ind w:left="0" w:hanging="2"/>
        <w:jc w:val="both"/>
        <w:rPr>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0"/>
          <w:szCs w:val="20"/>
          <w:rtl w:val="0"/>
        </w:rPr>
        <w:t xml:space="preserve">Los/as docentes interinos/as están sujetos a la designación que apruebe el Consejo Directivo para el ciclo lectivo correspondiente.</w:t>
      </w:r>
    </w:p>
    <w:p w:rsidR="00000000" w:rsidDel="00000000" w:rsidP="00000000" w:rsidRDefault="00000000" w:rsidRPr="00000000" w14:paraId="0000011E">
      <w:pPr>
        <w:ind w:left="0" w:hanging="2"/>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8"/>
      <w:numFmt w:val="lowerLetter"/>
      <w:lvlText w:val="%1."/>
      <w:lvlJc w:val="left"/>
      <w:pPr>
        <w:ind w:left="358" w:hanging="360"/>
      </w:pPr>
      <w:rPr>
        <w:b w:val="1"/>
        <w:color w:val="000000"/>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AR"/>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hanging="1"/>
      <w:jc w:val="both"/>
    </w:pPr>
    <w:rPr>
      <w:b w:val="1"/>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ind w:left="0" w:hanging="1"/>
      <w:jc w:val="both"/>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widowControl w:val="0"/>
      <w:suppressAutoHyphens w:val="1"/>
      <w:spacing w:line="1" w:lineRule="atLeast"/>
      <w:ind w:left="-1" w:leftChars="-1" w:hanging="1" w:hangingChars="1"/>
      <w:textDirection w:val="btLr"/>
      <w:textAlignment w:val="top"/>
      <w:outlineLvl w:val="0"/>
    </w:pPr>
    <w:rPr>
      <w:rFonts w:ascii="Liberation Serif" w:cs="Liberation Serif" w:hAnsi="Liberation Serif"/>
      <w:color w:val="000000"/>
      <w:position w:val="-1"/>
      <w:lang w:val="es-AR"/>
    </w:rPr>
  </w:style>
  <w:style w:type="paragraph" w:styleId="Ttulo1">
    <w:name w:val="heading 1"/>
    <w:basedOn w:val="Normal"/>
    <w:next w:val="Normal"/>
    <w:pPr>
      <w:keepNext w:val="1"/>
      <w:numPr>
        <w:numId w:val="1"/>
      </w:numPr>
      <w:suppressAutoHyphens w:val="0"/>
      <w:ind w:left="-1" w:hanging="1"/>
      <w:jc w:val="both"/>
    </w:pPr>
    <w:rPr>
      <w:b w:val="1"/>
      <w:bCs w:val="1"/>
      <w:u w:val="single"/>
      <w:lang w:val="es-ES"/>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numPr>
        <w:ilvl w:val="4"/>
        <w:numId w:val="1"/>
      </w:numPr>
      <w:suppressAutoHyphens w:val="0"/>
      <w:ind w:left="-1" w:hanging="1"/>
      <w:jc w:val="both"/>
      <w:outlineLvl w:val="4"/>
    </w:pPr>
    <w:rPr>
      <w:b w:val="1"/>
      <w:bCs w:val="1"/>
      <w:szCs w:val="20"/>
      <w:lang w:val="es-ES"/>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WW8Num1z0" w:customStyle="1">
    <w:name w:val="WW8Num1z0"/>
    <w:rPr>
      <w:w w:val="100"/>
      <w:position w:val="-1"/>
      <w:effect w:val="none"/>
      <w:vertAlign w:val="baseline"/>
      <w:cs w:val="0"/>
      <w:em w:val="none"/>
    </w:rPr>
  </w:style>
  <w:style w:type="character" w:styleId="WW8Num1z1" w:customStyle="1">
    <w:name w:val="WW8Num1z1"/>
    <w:rPr>
      <w:w w:val="100"/>
      <w:position w:val="-1"/>
      <w:effect w:val="none"/>
      <w:vertAlign w:val="baseline"/>
      <w:cs w:val="0"/>
      <w:em w:val="none"/>
    </w:rPr>
  </w:style>
  <w:style w:type="character" w:styleId="WW8Num1z2" w:customStyle="1">
    <w:name w:val="WW8Num1z2"/>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0" w:customStyle="1">
    <w:name w:val="WW8Num2z0"/>
    <w:rPr>
      <w:rFonts w:ascii="Arial" w:cs="Arial" w:hAnsi="Arial"/>
      <w:w w:val="100"/>
      <w:position w:val="-1"/>
      <w:sz w:val="24"/>
      <w:szCs w:val="24"/>
      <w:effect w:val="none"/>
      <w:vertAlign w:val="baseline"/>
      <w:cs w:val="0"/>
      <w:em w:val="none"/>
      <w:lang w:val="es-AR"/>
    </w:rPr>
  </w:style>
  <w:style w:type="character" w:styleId="WW8Num2z1" w:customStyle="1">
    <w:name w:val="WW8Num2z1"/>
    <w:rPr>
      <w:w w:val="100"/>
      <w:position w:val="-1"/>
      <w:effect w:val="none"/>
      <w:vertAlign w:val="baseline"/>
      <w:cs w:val="0"/>
      <w:em w:val="none"/>
    </w:rPr>
  </w:style>
  <w:style w:type="character" w:styleId="WW8Num2z2" w:customStyle="1">
    <w:name w:val="WW8Num2z2"/>
    <w:rPr>
      <w:w w:val="100"/>
      <w:position w:val="-1"/>
      <w:effect w:val="none"/>
      <w:vertAlign w:val="baseline"/>
      <w:cs w:val="0"/>
      <w:em w:val="none"/>
    </w:rPr>
  </w:style>
  <w:style w:type="character" w:styleId="WW8Num2z3" w:customStyle="1">
    <w:name w:val="WW8Num2z3"/>
    <w:rPr>
      <w:w w:val="100"/>
      <w:position w:val="-1"/>
      <w:effect w:val="none"/>
      <w:vertAlign w:val="baseline"/>
      <w:cs w:val="0"/>
      <w:em w:val="none"/>
    </w:rPr>
  </w:style>
  <w:style w:type="character" w:styleId="WW8Num2z4" w:customStyle="1">
    <w:name w:val="WW8Num2z4"/>
    <w:rPr>
      <w:w w:val="100"/>
      <w:position w:val="-1"/>
      <w:effect w:val="none"/>
      <w:vertAlign w:val="baseline"/>
      <w:cs w:val="0"/>
      <w:em w:val="none"/>
    </w:rPr>
  </w:style>
  <w:style w:type="character" w:styleId="WW8Num2z5" w:customStyle="1">
    <w:name w:val="WW8Num2z5"/>
    <w:rPr>
      <w:w w:val="100"/>
      <w:position w:val="-1"/>
      <w:effect w:val="none"/>
      <w:vertAlign w:val="baseline"/>
      <w:cs w:val="0"/>
      <w:em w:val="none"/>
    </w:rPr>
  </w:style>
  <w:style w:type="character" w:styleId="WW8Num2z6" w:customStyle="1">
    <w:name w:val="WW8Num2z6"/>
    <w:rPr>
      <w:w w:val="100"/>
      <w:position w:val="-1"/>
      <w:effect w:val="none"/>
      <w:vertAlign w:val="baseline"/>
      <w:cs w:val="0"/>
      <w:em w:val="none"/>
    </w:rPr>
  </w:style>
  <w:style w:type="character" w:styleId="WW8Num2z7" w:customStyle="1">
    <w:name w:val="WW8Num2z7"/>
    <w:rPr>
      <w:w w:val="100"/>
      <w:position w:val="-1"/>
      <w:effect w:val="none"/>
      <w:vertAlign w:val="baseline"/>
      <w:cs w:val="0"/>
      <w:em w:val="none"/>
    </w:rPr>
  </w:style>
  <w:style w:type="character" w:styleId="WW8Num2z8" w:customStyle="1">
    <w:name w:val="WW8Num2z8"/>
    <w:rPr>
      <w:w w:val="100"/>
      <w:position w:val="-1"/>
      <w:effect w:val="none"/>
      <w:vertAlign w:val="baseline"/>
      <w:cs w:val="0"/>
      <w:em w:val="none"/>
    </w:rPr>
  </w:style>
  <w:style w:type="character" w:styleId="WW8Num3z0" w:customStyle="1">
    <w:name w:val="WW8Num3z0"/>
    <w:rPr>
      <w:rFonts w:ascii="Arial" w:cs="Arial" w:hAnsi="Arial"/>
      <w:b w:val="0"/>
      <w:bCs w:val="0"/>
      <w:w w:val="100"/>
      <w:position w:val="-1"/>
      <w:sz w:val="24"/>
      <w:szCs w:val="24"/>
      <w:effect w:val="none"/>
      <w:vertAlign w:val="baseline"/>
      <w:cs w:val="0"/>
      <w:em w:val="none"/>
      <w:lang w:val="es-AR"/>
    </w:rPr>
  </w:style>
  <w:style w:type="character" w:styleId="WW8Num3z1" w:customStyle="1">
    <w:name w:val="WW8Num3z1"/>
    <w:rPr>
      <w:w w:val="100"/>
      <w:position w:val="-1"/>
      <w:effect w:val="none"/>
      <w:vertAlign w:val="baseline"/>
      <w:cs w:val="0"/>
      <w:em w:val="none"/>
    </w:rPr>
  </w:style>
  <w:style w:type="character" w:styleId="WW8Num3z2" w:customStyle="1">
    <w:name w:val="WW8Num3z2"/>
    <w:rPr>
      <w:w w:val="100"/>
      <w:position w:val="-1"/>
      <w:effect w:val="none"/>
      <w:vertAlign w:val="baseline"/>
      <w:cs w:val="0"/>
      <w:em w:val="none"/>
    </w:rPr>
  </w:style>
  <w:style w:type="character" w:styleId="WW8Num3z3" w:customStyle="1">
    <w:name w:val="WW8Num3z3"/>
    <w:rPr>
      <w:w w:val="100"/>
      <w:position w:val="-1"/>
      <w:effect w:val="none"/>
      <w:vertAlign w:val="baseline"/>
      <w:cs w:val="0"/>
      <w:em w:val="none"/>
    </w:rPr>
  </w:style>
  <w:style w:type="character" w:styleId="WW8Num3z4" w:customStyle="1">
    <w:name w:val="WW8Num3z4"/>
    <w:rPr>
      <w:w w:val="100"/>
      <w:position w:val="-1"/>
      <w:effect w:val="none"/>
      <w:vertAlign w:val="baseline"/>
      <w:cs w:val="0"/>
      <w:em w:val="none"/>
    </w:rPr>
  </w:style>
  <w:style w:type="character" w:styleId="WW8Num3z5" w:customStyle="1">
    <w:name w:val="WW8Num3z5"/>
    <w:rPr>
      <w:w w:val="100"/>
      <w:position w:val="-1"/>
      <w:effect w:val="none"/>
      <w:vertAlign w:val="baseline"/>
      <w:cs w:val="0"/>
      <w:em w:val="none"/>
    </w:rPr>
  </w:style>
  <w:style w:type="character" w:styleId="WW8Num3z6" w:customStyle="1">
    <w:name w:val="WW8Num3z6"/>
    <w:rPr>
      <w:w w:val="100"/>
      <w:position w:val="-1"/>
      <w:effect w:val="none"/>
      <w:vertAlign w:val="baseline"/>
      <w:cs w:val="0"/>
      <w:em w:val="none"/>
    </w:rPr>
  </w:style>
  <w:style w:type="character" w:styleId="WW8Num3z7" w:customStyle="1">
    <w:name w:val="WW8Num3z7"/>
    <w:rPr>
      <w:w w:val="100"/>
      <w:position w:val="-1"/>
      <w:effect w:val="none"/>
      <w:vertAlign w:val="baseline"/>
      <w:cs w:val="0"/>
      <w:em w:val="none"/>
    </w:rPr>
  </w:style>
  <w:style w:type="character" w:styleId="WW8Num3z8" w:customStyle="1">
    <w:name w:val="WW8Num3z8"/>
    <w:rPr>
      <w:w w:val="100"/>
      <w:position w:val="-1"/>
      <w:effect w:val="none"/>
      <w:vertAlign w:val="baseline"/>
      <w:cs w:val="0"/>
      <w:em w:val="none"/>
    </w:rPr>
  </w:style>
  <w:style w:type="character" w:styleId="WW8Num4z0" w:customStyle="1">
    <w:name w:val="WW8Num4z0"/>
    <w:rPr>
      <w:rFonts w:ascii="Arial" w:cs="Arial" w:hAnsi="Arial"/>
      <w:b w:val="0"/>
      <w:bCs w:val="0"/>
      <w:i w:val="0"/>
      <w:iCs w:val="0"/>
      <w:w w:val="100"/>
      <w:position w:val="-1"/>
      <w:sz w:val="24"/>
      <w:szCs w:val="24"/>
      <w:effect w:val="none"/>
      <w:vertAlign w:val="baseline"/>
      <w:cs w:val="0"/>
      <w:em w:val="none"/>
      <w:lang w:val="es-ES"/>
    </w:rPr>
  </w:style>
  <w:style w:type="character" w:styleId="WW8Num4z1" w:customStyle="1">
    <w:name w:val="WW8Num4z1"/>
    <w:rPr>
      <w:w w:val="100"/>
      <w:position w:val="-1"/>
      <w:effect w:val="none"/>
      <w:vertAlign w:val="baseline"/>
      <w:cs w:val="0"/>
      <w:em w:val="none"/>
    </w:rPr>
  </w:style>
  <w:style w:type="character" w:styleId="WW8Num4z2" w:customStyle="1">
    <w:name w:val="WW8Num4z2"/>
    <w:rPr>
      <w:w w:val="100"/>
      <w:position w:val="-1"/>
      <w:effect w:val="none"/>
      <w:vertAlign w:val="baseline"/>
      <w:cs w:val="0"/>
      <w:em w:val="none"/>
    </w:rPr>
  </w:style>
  <w:style w:type="character" w:styleId="WW8Num4z3" w:customStyle="1">
    <w:name w:val="WW8Num4z3"/>
    <w:rPr>
      <w:w w:val="100"/>
      <w:position w:val="-1"/>
      <w:effect w:val="none"/>
      <w:vertAlign w:val="baseline"/>
      <w:cs w:val="0"/>
      <w:em w:val="none"/>
    </w:rPr>
  </w:style>
  <w:style w:type="character" w:styleId="WW8Num4z4" w:customStyle="1">
    <w:name w:val="WW8Num4z4"/>
    <w:rPr>
      <w:w w:val="100"/>
      <w:position w:val="-1"/>
      <w:effect w:val="none"/>
      <w:vertAlign w:val="baseline"/>
      <w:cs w:val="0"/>
      <w:em w:val="none"/>
    </w:rPr>
  </w:style>
  <w:style w:type="character" w:styleId="WW8Num4z5" w:customStyle="1">
    <w:name w:val="WW8Num4z5"/>
    <w:rPr>
      <w:w w:val="100"/>
      <w:position w:val="-1"/>
      <w:effect w:val="none"/>
      <w:vertAlign w:val="baseline"/>
      <w:cs w:val="0"/>
      <w:em w:val="none"/>
    </w:rPr>
  </w:style>
  <w:style w:type="character" w:styleId="WW8Num4z6" w:customStyle="1">
    <w:name w:val="WW8Num4z6"/>
    <w:rPr>
      <w:w w:val="100"/>
      <w:position w:val="-1"/>
      <w:effect w:val="none"/>
      <w:vertAlign w:val="baseline"/>
      <w:cs w:val="0"/>
      <w:em w:val="none"/>
    </w:rPr>
  </w:style>
  <w:style w:type="character" w:styleId="WW8Num4z7" w:customStyle="1">
    <w:name w:val="WW8Num4z7"/>
    <w:rPr>
      <w:w w:val="100"/>
      <w:position w:val="-1"/>
      <w:effect w:val="none"/>
      <w:vertAlign w:val="baseline"/>
      <w:cs w:val="0"/>
      <w:em w:val="none"/>
    </w:rPr>
  </w:style>
  <w:style w:type="character" w:styleId="WW8Num4z8" w:customStyle="1">
    <w:name w:val="WW8Num4z8"/>
    <w:rPr>
      <w:w w:val="100"/>
      <w:position w:val="-1"/>
      <w:effect w:val="none"/>
      <w:vertAlign w:val="baseline"/>
      <w:cs w:val="0"/>
      <w:em w:val="none"/>
    </w:rPr>
  </w:style>
  <w:style w:type="character" w:styleId="WW8Num5z0" w:customStyle="1">
    <w:name w:val="WW8Num5z0"/>
    <w:rPr>
      <w:b w:val="0"/>
      <w:bCs w:val="0"/>
      <w:w w:val="100"/>
      <w:position w:val="-1"/>
      <w:sz w:val="24"/>
      <w:szCs w:val="24"/>
      <w:effect w:val="none"/>
      <w:vertAlign w:val="baseline"/>
      <w:cs w:val="0"/>
      <w:em w:val="none"/>
      <w:lang w:val="es-ES"/>
    </w:rPr>
  </w:style>
  <w:style w:type="character" w:styleId="WW8Num5z1" w:customStyle="1">
    <w:name w:val="WW8Num5z1"/>
    <w:rPr>
      <w:w w:val="100"/>
      <w:position w:val="-1"/>
      <w:effect w:val="none"/>
      <w:vertAlign w:val="baseline"/>
      <w:cs w:val="0"/>
      <w:em w:val="none"/>
    </w:rPr>
  </w:style>
  <w:style w:type="character" w:styleId="WW8Num5z2" w:customStyle="1">
    <w:name w:val="WW8Num5z2"/>
    <w:rPr>
      <w:w w:val="100"/>
      <w:position w:val="-1"/>
      <w:effect w:val="none"/>
      <w:vertAlign w:val="baseline"/>
      <w:cs w:val="0"/>
      <w:em w:val="none"/>
    </w:rPr>
  </w:style>
  <w:style w:type="character" w:styleId="WW8Num5z3" w:customStyle="1">
    <w:name w:val="WW8Num5z3"/>
    <w:rPr>
      <w:w w:val="100"/>
      <w:position w:val="-1"/>
      <w:effect w:val="none"/>
      <w:vertAlign w:val="baseline"/>
      <w:cs w:val="0"/>
      <w:em w:val="none"/>
    </w:rPr>
  </w:style>
  <w:style w:type="character" w:styleId="WW8Num5z4" w:customStyle="1">
    <w:name w:val="WW8Num5z4"/>
    <w:rPr>
      <w:w w:val="100"/>
      <w:position w:val="-1"/>
      <w:effect w:val="none"/>
      <w:vertAlign w:val="baseline"/>
      <w:cs w:val="0"/>
      <w:em w:val="none"/>
    </w:rPr>
  </w:style>
  <w:style w:type="character" w:styleId="WW8Num5z5" w:customStyle="1">
    <w:name w:val="WW8Num5z5"/>
    <w:rPr>
      <w:w w:val="100"/>
      <w:position w:val="-1"/>
      <w:effect w:val="none"/>
      <w:vertAlign w:val="baseline"/>
      <w:cs w:val="0"/>
      <w:em w:val="none"/>
    </w:rPr>
  </w:style>
  <w:style w:type="character" w:styleId="WW8Num5z6" w:customStyle="1">
    <w:name w:val="WW8Num5z6"/>
    <w:rPr>
      <w:w w:val="100"/>
      <w:position w:val="-1"/>
      <w:effect w:val="none"/>
      <w:vertAlign w:val="baseline"/>
      <w:cs w:val="0"/>
      <w:em w:val="none"/>
    </w:rPr>
  </w:style>
  <w:style w:type="character" w:styleId="WW8Num5z7" w:customStyle="1">
    <w:name w:val="WW8Num5z7"/>
    <w:rPr>
      <w:w w:val="100"/>
      <w:position w:val="-1"/>
      <w:effect w:val="none"/>
      <w:vertAlign w:val="baseline"/>
      <w:cs w:val="0"/>
      <w:em w:val="none"/>
    </w:rPr>
  </w:style>
  <w:style w:type="character" w:styleId="WW8Num5z8" w:customStyle="1">
    <w:name w:val="WW8Num5z8"/>
    <w:rPr>
      <w:w w:val="100"/>
      <w:position w:val="-1"/>
      <w:effect w:val="none"/>
      <w:vertAlign w:val="baseline"/>
      <w:cs w:val="0"/>
      <w:em w:val="none"/>
    </w:rPr>
  </w:style>
  <w:style w:type="character" w:styleId="Absatz-Standardschriftart" w:customStyle="1">
    <w:name w:val="Absatz-Standardschriftart"/>
    <w:rPr>
      <w:w w:val="100"/>
      <w:position w:val="-1"/>
      <w:effect w:val="none"/>
      <w:vertAlign w:val="baseline"/>
      <w:cs w:val="0"/>
      <w:em w:val="none"/>
    </w:rPr>
  </w:style>
  <w:style w:type="character" w:styleId="WW-Absatz-Standardschriftart" w:customStyle="1">
    <w:name w:val="WW-Absatz-Standardschriftart"/>
    <w:rPr>
      <w:w w:val="100"/>
      <w:position w:val="-1"/>
      <w:effect w:val="none"/>
      <w:vertAlign w:val="baseline"/>
      <w:cs w:val="0"/>
      <w:em w:val="none"/>
    </w:rPr>
  </w:style>
  <w:style w:type="character" w:styleId="WW-Absatz-Standardschriftart1" w:customStyle="1">
    <w:name w:val="WW-Absatz-Standardschriftart1"/>
    <w:rPr>
      <w:w w:val="100"/>
      <w:position w:val="-1"/>
      <w:effect w:val="none"/>
      <w:vertAlign w:val="baseline"/>
      <w:cs w:val="0"/>
      <w:em w:val="none"/>
    </w:rPr>
  </w:style>
  <w:style w:type="character" w:styleId="WW-Absatz-Standardschriftart11" w:customStyle="1">
    <w:name w:val="WW-Absatz-Standardschriftart11"/>
    <w:rPr>
      <w:w w:val="100"/>
      <w:position w:val="-1"/>
      <w:effect w:val="none"/>
      <w:vertAlign w:val="baseline"/>
      <w:cs w:val="0"/>
      <w:em w:val="none"/>
    </w:rPr>
  </w:style>
  <w:style w:type="character" w:styleId="WW-Absatz-Standardschriftart111" w:customStyle="1">
    <w:name w:val="WW-Absatz-Standardschriftart111"/>
    <w:rPr>
      <w:w w:val="100"/>
      <w:position w:val="-1"/>
      <w:effect w:val="none"/>
      <w:vertAlign w:val="baseline"/>
      <w:cs w:val="0"/>
      <w:em w:val="none"/>
    </w:rPr>
  </w:style>
  <w:style w:type="character" w:styleId="WW-Absatz-Standardschriftart1111" w:customStyle="1">
    <w:name w:val="WW-Absatz-Standardschriftart1111"/>
    <w:rPr>
      <w:w w:val="100"/>
      <w:position w:val="-1"/>
      <w:effect w:val="none"/>
      <w:vertAlign w:val="baseline"/>
      <w:cs w:val="0"/>
      <w:em w:val="none"/>
    </w:rPr>
  </w:style>
  <w:style w:type="character" w:styleId="WW-Absatz-Standardschriftart11111" w:customStyle="1">
    <w:name w:val="WW-Absatz-Standardschriftart11111"/>
    <w:rPr>
      <w:w w:val="100"/>
      <w:position w:val="-1"/>
      <w:effect w:val="none"/>
      <w:vertAlign w:val="baseline"/>
      <w:cs w:val="0"/>
      <w:em w:val="none"/>
    </w:rPr>
  </w:style>
  <w:style w:type="character" w:styleId="WW-Absatz-Standardschriftart111111" w:customStyle="1">
    <w:name w:val="WW-Absatz-Standardschriftart111111"/>
    <w:rPr>
      <w:w w:val="100"/>
      <w:position w:val="-1"/>
      <w:effect w:val="none"/>
      <w:vertAlign w:val="baseline"/>
      <w:cs w:val="0"/>
      <w:em w:val="none"/>
    </w:rPr>
  </w:style>
  <w:style w:type="character" w:styleId="WW-Absatz-Standardschriftart1111111" w:customStyle="1">
    <w:name w:val="WW-Absatz-Standardschriftart1111111"/>
    <w:rPr>
      <w:w w:val="100"/>
      <w:position w:val="-1"/>
      <w:effect w:val="none"/>
      <w:vertAlign w:val="baseline"/>
      <w:cs w:val="0"/>
      <w:em w:val="none"/>
    </w:rPr>
  </w:style>
  <w:style w:type="character" w:styleId="Fuentedeprrafopredeter1" w:customStyle="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styleId="Vietas" w:customStyle="1">
    <w:name w:val="Viñetas"/>
    <w:rPr>
      <w:rFonts w:ascii="OpenSymbol" w:cs="OpenSymbol" w:eastAsia="OpenSymbol" w:hAnsi="OpenSymbol"/>
      <w:w w:val="100"/>
      <w:position w:val="-1"/>
      <w:effect w:val="none"/>
      <w:vertAlign w:val="baseline"/>
      <w:cs w:val="0"/>
      <w:em w:val="none"/>
    </w:rPr>
  </w:style>
  <w:style w:type="character" w:styleId="Carcterdenumeracin" w:customStyle="1">
    <w:name w:val="Carácter de numeración"/>
    <w:rPr>
      <w:w w:val="100"/>
      <w:position w:val="-1"/>
      <w:effect w:val="none"/>
      <w:vertAlign w:val="baseline"/>
      <w:cs w:val="0"/>
      <w:em w:val="none"/>
    </w:rPr>
  </w:style>
  <w:style w:type="character" w:styleId="WW8Num14z0" w:customStyle="1">
    <w:name w:val="WW8Num14z0"/>
    <w:rPr>
      <w:rFonts w:ascii="Times New Roman" w:cs="Times New Roman" w:eastAsia="Times New Roman" w:hAnsi="Times New Roman"/>
      <w:w w:val="100"/>
      <w:position w:val="-1"/>
      <w:effect w:val="none"/>
      <w:vertAlign w:val="baseline"/>
      <w:cs w:val="0"/>
      <w:em w:val="none"/>
    </w:rPr>
  </w:style>
  <w:style w:type="character" w:styleId="WW8Num14z1" w:customStyle="1">
    <w:name w:val="WW8Num14z1"/>
    <w:rPr>
      <w:rFonts w:ascii="Courier New" w:cs="Courier New" w:hAnsi="Courier New"/>
      <w:w w:val="100"/>
      <w:position w:val="-1"/>
      <w:effect w:val="none"/>
      <w:vertAlign w:val="baseline"/>
      <w:cs w:val="0"/>
      <w:em w:val="none"/>
    </w:rPr>
  </w:style>
  <w:style w:type="character" w:styleId="WW8Num14z2" w:customStyle="1">
    <w:name w:val="WW8Num14z2"/>
    <w:rPr>
      <w:rFonts w:ascii="Wingdings" w:cs="Wingdings" w:hAnsi="Wingdings"/>
      <w:w w:val="100"/>
      <w:position w:val="-1"/>
      <w:effect w:val="none"/>
      <w:vertAlign w:val="baseline"/>
      <w:cs w:val="0"/>
      <w:em w:val="none"/>
    </w:rPr>
  </w:style>
  <w:style w:type="character" w:styleId="WW8Num14z3" w:customStyle="1">
    <w:name w:val="WW8Num14z3"/>
    <w:rPr>
      <w:rFonts w:ascii="Symbol" w:cs="Symbol" w:hAnsi="Symbol"/>
      <w:w w:val="100"/>
      <w:position w:val="-1"/>
      <w:effect w:val="none"/>
      <w:vertAlign w:val="baseline"/>
      <w:cs w:val="0"/>
      <w:em w:val="none"/>
    </w:rPr>
  </w:style>
  <w:style w:type="character" w:styleId="WW8Num7z0" w:customStyle="1">
    <w:name w:val="WW8Num7z0"/>
    <w:rPr>
      <w:w w:val="100"/>
      <w:position w:val="-1"/>
      <w:u w:val="none"/>
      <w:effect w:val="none"/>
      <w:vertAlign w:val="baseline"/>
      <w:cs w:val="0"/>
      <w:em w:val="none"/>
    </w:rPr>
  </w:style>
  <w:style w:type="character" w:styleId="Smbolosdenumeracin" w:customStyle="1">
    <w:name w:val="Símbolos de numeración"/>
    <w:rPr>
      <w:w w:val="100"/>
      <w:position w:val="-1"/>
      <w:effect w:val="none"/>
      <w:vertAlign w:val="baseline"/>
      <w:cs w:val="0"/>
      <w:em w:val="none"/>
    </w:rPr>
  </w:style>
  <w:style w:type="paragraph" w:styleId="Ttulo10" w:customStyle="1">
    <w:name w:val="Título1"/>
    <w:basedOn w:val="Normal"/>
    <w:next w:val="Textoindependiente"/>
    <w:pPr>
      <w:keepNext w:val="1"/>
      <w:suppressAutoHyphens w:val="0"/>
      <w:spacing w:after="120" w:before="240"/>
    </w:pPr>
    <w:rPr>
      <w:rFonts w:ascii="Liberation Sans" w:cs="FreeSans" w:eastAsia="Droid Sans Fallback" w:hAnsi="Liberation Sans"/>
      <w:sz w:val="28"/>
      <w:szCs w:val="28"/>
      <w:lang w:val="es-ES"/>
    </w:rPr>
  </w:style>
  <w:style w:type="paragraph" w:styleId="Textoindependiente">
    <w:name w:val="Body Text"/>
    <w:basedOn w:val="Normal"/>
    <w:pPr>
      <w:suppressAutoHyphens w:val="0"/>
      <w:jc w:val="both"/>
    </w:pPr>
    <w:rPr>
      <w:b w:val="1"/>
      <w:bCs w:val="1"/>
      <w:u w:val="single"/>
      <w:lang w:val="es-ES"/>
    </w:rPr>
  </w:style>
  <w:style w:type="paragraph" w:styleId="Lista">
    <w:name w:val="List"/>
    <w:basedOn w:val="Textoindependiente"/>
  </w:style>
  <w:style w:type="paragraph" w:styleId="Epgrafe">
    <w:name w:val="caption"/>
    <w:basedOn w:val="Normal"/>
    <w:pPr>
      <w:suppressLineNumbers w:val="1"/>
      <w:suppressAutoHyphens w:val="0"/>
      <w:spacing w:after="120" w:before="120"/>
    </w:pPr>
    <w:rPr>
      <w:i w:val="1"/>
      <w:iCs w:val="1"/>
      <w:lang w:val="es-ES"/>
    </w:rPr>
  </w:style>
  <w:style w:type="paragraph" w:styleId="ndice" w:customStyle="1">
    <w:name w:val="Índice"/>
    <w:basedOn w:val="Normal"/>
    <w:pPr>
      <w:suppressLineNumbers w:val="1"/>
      <w:suppressAutoHyphens w:val="0"/>
    </w:pPr>
    <w:rPr>
      <w:lang w:val="es-ES"/>
    </w:rPr>
  </w:style>
  <w:style w:type="paragraph" w:styleId="Encabezado1" w:customStyle="1">
    <w:name w:val="Encabezado1"/>
    <w:basedOn w:val="Normal"/>
    <w:next w:val="Textoindependiente"/>
    <w:pPr>
      <w:keepNext w:val="1"/>
      <w:suppressAutoHyphens w:val="0"/>
      <w:spacing w:after="120" w:before="240"/>
    </w:pPr>
    <w:rPr>
      <w:rFonts w:ascii="Liberation Sans" w:cs="DejaVu Sans" w:eastAsia="DejaVu Sans" w:hAnsi="Liberation Sans"/>
      <w:sz w:val="28"/>
      <w:szCs w:val="28"/>
      <w:lang w:val="es-ES"/>
    </w:rPr>
  </w:style>
  <w:style w:type="paragraph" w:styleId="Etiqueta" w:customStyle="1">
    <w:name w:val="Etiqueta"/>
    <w:basedOn w:val="Normal"/>
    <w:pPr>
      <w:suppressLineNumbers w:val="1"/>
      <w:suppressAutoHyphens w:val="0"/>
      <w:spacing w:after="120" w:before="120"/>
    </w:pPr>
    <w:rPr>
      <w:i w:val="1"/>
      <w:iCs w:val="1"/>
      <w:lang w:val="es-ES"/>
    </w:rPr>
  </w:style>
  <w:style w:type="paragraph" w:styleId="Textoindependiente2">
    <w:name w:val="Body Text 2"/>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overflowPunct w:val="0"/>
      <w:autoSpaceDE w:val="0"/>
      <w:jc w:val="both"/>
      <w:textAlignment w:val="baseline"/>
    </w:pPr>
    <w:rPr>
      <w:szCs w:val="20"/>
      <w:lang w:val="es-ES"/>
    </w:rPr>
  </w:style>
  <w:style w:type="paragraph" w:styleId="LO-normal" w:customStyle="1">
    <w:name w:val="LO-normal"/>
    <w:pPr>
      <w:widowControl w:val="0"/>
      <w:spacing w:line="1" w:lineRule="atLeast"/>
      <w:ind w:left="-1" w:leftChars="-1" w:hanging="1" w:hangingChars="1"/>
      <w:textDirection w:val="btLr"/>
      <w:textAlignment w:val="top"/>
      <w:outlineLvl w:val="0"/>
    </w:pPr>
    <w:rPr>
      <w:rFonts w:ascii="Liberation Serif" w:cs="Liberation Serif" w:hAnsi="Liberation Serif"/>
      <w:color w:val="000000"/>
      <w:position w:val="-1"/>
      <w:lang w:eastAsia="zh-CN" w:val="es-AR"/>
    </w:rPr>
  </w:style>
  <w:style w:type="paragraph" w:styleId="LO-normal1" w:customStyle="1">
    <w:name w:val="LO-normal1"/>
    <w:pPr>
      <w:widowControl w:val="0"/>
      <w:spacing w:line="1" w:lineRule="atLeast"/>
      <w:ind w:left="-1" w:leftChars="-1" w:hanging="1" w:hangingChars="1"/>
      <w:textDirection w:val="btLr"/>
      <w:textAlignment w:val="top"/>
      <w:outlineLvl w:val="0"/>
    </w:pPr>
    <w:rPr>
      <w:rFonts w:ascii="Liberation Serif" w:cs="Liberation Serif" w:hAnsi="Liberation Serif"/>
      <w:color w:val="000000"/>
      <w:position w:val="-1"/>
      <w:lang w:eastAsia="zh-CN" w:val="es-AR"/>
    </w:rPr>
  </w:style>
  <w:style w:type="paragraph" w:styleId="Contenidodelmarco" w:customStyle="1">
    <w:name w:val="Contenido del marco"/>
    <w:basedOn w:val="Normal"/>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character" w:styleId="CarCar2" w:customStyle="1">
    <w:name w:val="Car Car2"/>
    <w:rPr>
      <w:w w:val="100"/>
      <w:position w:val="-1"/>
      <w:sz w:val="24"/>
      <w:szCs w:val="24"/>
      <w:effect w:val="none"/>
      <w:vertAlign w:val="baseline"/>
      <w:cs w:val="0"/>
      <w:em w:val="none"/>
      <w:lang w:val="es-ES"/>
    </w:rPr>
  </w:style>
  <w:style w:type="paragraph" w:styleId="Piedepgina">
    <w:name w:val="footer"/>
    <w:basedOn w:val="Normal"/>
    <w:pPr>
      <w:tabs>
        <w:tab w:val="center" w:pos="4419"/>
        <w:tab w:val="right" w:pos="8838"/>
      </w:tabs>
      <w:suppressAutoHyphens w:val="0"/>
    </w:pPr>
    <w:rPr>
      <w:lang w:val="es-ES"/>
    </w:rPr>
  </w:style>
  <w:style w:type="character" w:styleId="CarCar1" w:customStyle="1">
    <w:name w:val="Car Car1"/>
    <w:rPr>
      <w:w w:val="100"/>
      <w:position w:val="-1"/>
      <w:sz w:val="24"/>
      <w:szCs w:val="24"/>
      <w:effect w:val="none"/>
      <w:vertAlign w:val="baseline"/>
      <w:cs w:val="0"/>
      <w:em w:val="none"/>
      <w:lang w:val="es-ES"/>
    </w:rPr>
  </w:style>
  <w:style w:type="paragraph" w:styleId="Textonotapie">
    <w:name w:val="footnote text"/>
    <w:basedOn w:val="Normal"/>
    <w:rPr>
      <w:sz w:val="20"/>
      <w:szCs w:val="20"/>
      <w:lang w:eastAsia="es-ES" w:val="es-ES"/>
    </w:rPr>
  </w:style>
  <w:style w:type="character" w:styleId="CarCar" w:customStyle="1">
    <w:name w:val="Car Car"/>
    <w:rPr>
      <w:w w:val="100"/>
      <w:position w:val="-1"/>
      <w:effect w:val="none"/>
      <w:vertAlign w:val="baseline"/>
      <w:cs w:val="0"/>
      <w:em w:val="none"/>
      <w:lang w:eastAsia="es-ES" w:val="es-ES"/>
    </w:rPr>
  </w:style>
  <w:style w:type="character" w:styleId="Refdenotaalpie">
    <w:name w:val="footnote reference"/>
    <w:rPr>
      <w:w w:val="100"/>
      <w:position w:val="-1"/>
      <w:effect w:val="none"/>
      <w:vertAlign w:val="superscript"/>
      <w:cs w:val="0"/>
      <w:em w:val="non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8E7BAA"/>
    <w:pPr>
      <w:spacing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8E7BAA"/>
    <w:rPr>
      <w:rFonts w:ascii="Tahoma" w:cs="Tahoma" w:hAnsi="Tahoma"/>
      <w:color w:val="000000"/>
      <w:position w:val="-1"/>
      <w:sz w:val="16"/>
      <w:szCs w:val="16"/>
      <w:lang w:val="es-AR"/>
    </w:rPr>
  </w:style>
  <w:style w:type="paragraph" w:styleId="ListParagraph1" w:customStyle="1">
    <w:name w:val="List Paragraph1"/>
    <w:basedOn w:val="Normal"/>
    <w:rsid w:val="008E7BAA"/>
    <w:pPr>
      <w:widowControl w:val="1"/>
      <w:suppressAutoHyphens w:val="0"/>
      <w:spacing w:after="200" w:line="276" w:lineRule="auto"/>
      <w:ind w:left="720" w:leftChars="0" w:firstLine="0" w:firstLineChars="0"/>
      <w:contextualSpacing w:val="1"/>
      <w:textDirection w:val="lrTb"/>
      <w:textAlignment w:val="auto"/>
      <w:outlineLvl w:val="9"/>
    </w:pPr>
    <w:rPr>
      <w:rFonts w:ascii="Calibri" w:cs="Times New Roman" w:hAnsi="Calibri"/>
      <w:color w:val="auto"/>
      <w:position w:val="0"/>
      <w:sz w:val="22"/>
      <w:szCs w:val="22"/>
      <w:lang w:eastAsia="en-US"/>
    </w:rPr>
  </w:style>
  <w:style w:type="character" w:styleId="il" w:customStyle="1">
    <w:name w:val="il"/>
    <w:rsid w:val="008E7BAA"/>
  </w:style>
  <w:style w:type="paragraph" w:styleId="Prrafodelista">
    <w:name w:val="List Paragraph"/>
    <w:basedOn w:val="Normal"/>
    <w:uiPriority w:val="34"/>
    <w:qFormat w:val="1"/>
    <w:rsid w:val="00FF532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ujetosdelalengua.blogspot.com/" TargetMode="External"/><Relationship Id="rId10" Type="http://schemas.openxmlformats.org/officeDocument/2006/relationships/hyperlink" Target="http://www.catedras.fsoc.uba.ar/mastrini" TargetMode="External"/><Relationship Id="rId13" Type="http://schemas.openxmlformats.org/officeDocument/2006/relationships/hyperlink" Target="mailto:sociolinguba@gmail.com" TargetMode="External"/><Relationship Id="rId12" Type="http://schemas.openxmlformats.org/officeDocument/2006/relationships/hyperlink" Target="http://cil.filo.uba.ar/actas201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atedras.fsoc.uba.ar/mastrini/mapa_medios" TargetMode="External"/><Relationship Id="rId15" Type="http://schemas.openxmlformats.org/officeDocument/2006/relationships/footer" Target="footer2.xml"/><Relationship Id="rId14" Type="http://schemas.openxmlformats.org/officeDocument/2006/relationships/image" Target="media/image2.png"/><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Ay7yfZWKpK3SHaQvjUxQ4dhfDQ==">AMUW2mWpRXXljSOjkZGC1kIxJYedTnFc8m3aN7QAv/R6L6fTHMsd5rVZCNj7bOtHzbXy0Yli8qwaZxYq2f8vBKz+4Yy3rjNNP+i05cKb8lzfjjgs/Futds/Q5FyuZp3lk0lvSYHZwfMJNggADB2oLxZKoDvmDuu+IjfSt1Kt6fZpudrg2wt/yfKTNXMUFxyX2DkU7v/+bHXR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2020-06-08T20:51:00Z</dcterms:created>
  <dc:creator>edudep</dc:creator>
</cp:coreProperties>
</file>